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9C" w:rsidRPr="00F85E48" w:rsidRDefault="00547F9C" w:rsidP="00547F9C">
      <w:pPr>
        <w:pStyle w:val="Title"/>
        <w:spacing w:before="0"/>
        <w:rPr>
          <w:rFonts w:ascii="Times New Roman" w:hAnsi="Times New Roman"/>
          <w:sz w:val="40"/>
        </w:rPr>
      </w:pPr>
      <w:r w:rsidRPr="00F85E48">
        <w:rPr>
          <w:rFonts w:ascii="Times New Roman" w:hAnsi="Times New Roman"/>
          <w:b w:val="0"/>
          <w:noProof/>
          <w:sz w:val="28"/>
        </w:rPr>
        <w:drawing>
          <wp:anchor distT="0" distB="0" distL="114300" distR="114300" simplePos="0" relativeHeight="251659264" behindDoc="0" locked="0" layoutInCell="1" allowOverlap="1">
            <wp:simplePos x="0" y="0"/>
            <wp:positionH relativeFrom="column">
              <wp:posOffset>2380579</wp:posOffset>
            </wp:positionH>
            <wp:positionV relativeFrom="paragraph">
              <wp:posOffset>245110</wp:posOffset>
            </wp:positionV>
            <wp:extent cx="1177290" cy="1783715"/>
            <wp:effectExtent l="0" t="0" r="3810"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77290" cy="1783715"/>
                    </a:xfrm>
                    <a:prstGeom prst="rect">
                      <a:avLst/>
                    </a:prstGeom>
                    <a:noFill/>
                    <a:ln w="9525">
                      <a:noFill/>
                      <a:miter lim="800000"/>
                      <a:headEnd/>
                      <a:tailEnd/>
                    </a:ln>
                  </pic:spPr>
                </pic:pic>
              </a:graphicData>
            </a:graphic>
          </wp:anchor>
        </w:drawing>
      </w:r>
      <w:r w:rsidRPr="00F85E48">
        <w:rPr>
          <w:rFonts w:ascii="Times New Roman" w:hAnsi="Times New Roman"/>
          <w:sz w:val="40"/>
        </w:rPr>
        <w:t>FOCUS ENERGY LIMITED</w:t>
      </w: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32"/>
          <w:szCs w:val="32"/>
        </w:rPr>
      </w:pPr>
    </w:p>
    <w:p w:rsidR="00547F9C" w:rsidRPr="00F85E48" w:rsidRDefault="00547F9C" w:rsidP="00547F9C">
      <w:pPr>
        <w:jc w:val="center"/>
        <w:rPr>
          <w:rFonts w:ascii="Times New Roman" w:hAnsi="Times New Roman"/>
          <w:b/>
          <w:sz w:val="32"/>
          <w:szCs w:val="32"/>
        </w:rPr>
      </w:pPr>
    </w:p>
    <w:p w:rsidR="00547F9C" w:rsidRPr="00F85E48" w:rsidRDefault="00547F9C" w:rsidP="00547F9C">
      <w:pPr>
        <w:jc w:val="center"/>
        <w:rPr>
          <w:rFonts w:ascii="Times New Roman" w:hAnsi="Times New Roman"/>
          <w:b/>
          <w:sz w:val="32"/>
          <w:szCs w:val="32"/>
        </w:rPr>
      </w:pPr>
      <w:r w:rsidRPr="00F85E48">
        <w:rPr>
          <w:rFonts w:ascii="Times New Roman" w:hAnsi="Times New Roman"/>
          <w:b/>
          <w:sz w:val="32"/>
          <w:szCs w:val="32"/>
        </w:rPr>
        <w:t>Tender Document</w:t>
      </w:r>
    </w:p>
    <w:p w:rsidR="00547F9C" w:rsidRPr="00F85E48" w:rsidRDefault="00547F9C" w:rsidP="00547F9C">
      <w:pPr>
        <w:jc w:val="center"/>
        <w:rPr>
          <w:rFonts w:ascii="Times New Roman" w:hAnsi="Times New Roman"/>
          <w:b/>
          <w:sz w:val="32"/>
          <w:szCs w:val="32"/>
        </w:rPr>
      </w:pPr>
      <w:r w:rsidRPr="00F85E48">
        <w:rPr>
          <w:rFonts w:ascii="Times New Roman" w:hAnsi="Times New Roman"/>
          <w:b/>
          <w:sz w:val="32"/>
          <w:szCs w:val="32"/>
        </w:rPr>
        <w:t>For On-Sh</w:t>
      </w:r>
      <w:r w:rsidR="00AB7878">
        <w:rPr>
          <w:rFonts w:ascii="Times New Roman" w:hAnsi="Times New Roman"/>
          <w:b/>
          <w:sz w:val="32"/>
          <w:szCs w:val="32"/>
        </w:rPr>
        <w:t>ore Utility of Mud Chemicals</w:t>
      </w:r>
      <w:r w:rsidRPr="00F85E48">
        <w:rPr>
          <w:rFonts w:ascii="Times New Roman" w:hAnsi="Times New Roman"/>
          <w:b/>
          <w:sz w:val="32"/>
          <w:szCs w:val="32"/>
        </w:rPr>
        <w:t xml:space="preserve">  </w:t>
      </w:r>
    </w:p>
    <w:p w:rsidR="00547F9C" w:rsidRPr="00F85E48" w:rsidRDefault="00547F9C" w:rsidP="00547F9C">
      <w:pPr>
        <w:jc w:val="center"/>
        <w:rPr>
          <w:rFonts w:ascii="Times New Roman" w:hAnsi="Times New Roman"/>
          <w:b/>
          <w:sz w:val="32"/>
          <w:szCs w:val="32"/>
        </w:rPr>
      </w:pPr>
      <w:r w:rsidRPr="00F85E48">
        <w:rPr>
          <w:rFonts w:ascii="Times New Roman" w:hAnsi="Times New Roman"/>
          <w:b/>
          <w:sz w:val="32"/>
          <w:szCs w:val="32"/>
        </w:rPr>
        <w:t>For B</w:t>
      </w:r>
      <w:r w:rsidR="00142D89">
        <w:rPr>
          <w:rFonts w:ascii="Times New Roman" w:hAnsi="Times New Roman"/>
          <w:b/>
          <w:sz w:val="32"/>
          <w:szCs w:val="32"/>
        </w:rPr>
        <w:t xml:space="preserve">lock: RJ-ON/6 &amp; RJ-ONN-2003/2, </w:t>
      </w:r>
      <w:r w:rsidRPr="00F85E48">
        <w:rPr>
          <w:rFonts w:ascii="Times New Roman" w:hAnsi="Times New Roman"/>
          <w:b/>
          <w:sz w:val="32"/>
          <w:szCs w:val="32"/>
        </w:rPr>
        <w:t>Distt: Jaisalmer, Rajasthan and GK-ON/4. Distt.Bhuj, Gujarat</w:t>
      </w:r>
    </w:p>
    <w:p w:rsidR="00547F9C" w:rsidRPr="00F85E48" w:rsidRDefault="00547F9C" w:rsidP="00547F9C">
      <w:pPr>
        <w:jc w:val="center"/>
        <w:rPr>
          <w:rFonts w:ascii="Times New Roman" w:hAnsi="Times New Roman"/>
          <w:b/>
          <w:sz w:val="30"/>
        </w:rPr>
      </w:pPr>
    </w:p>
    <w:p w:rsidR="00547F9C" w:rsidRPr="00F85E48" w:rsidRDefault="00547F9C" w:rsidP="00547F9C">
      <w:pPr>
        <w:jc w:val="center"/>
        <w:rPr>
          <w:rFonts w:ascii="Times New Roman" w:hAnsi="Times New Roman"/>
          <w:b/>
          <w:sz w:val="30"/>
        </w:rPr>
      </w:pPr>
    </w:p>
    <w:p w:rsidR="00547F9C" w:rsidRPr="00F85E48" w:rsidRDefault="00547F9C" w:rsidP="00547F9C">
      <w:pPr>
        <w:jc w:val="center"/>
        <w:rPr>
          <w:rFonts w:ascii="Times New Roman" w:hAnsi="Times New Roman"/>
          <w:b/>
          <w:sz w:val="30"/>
        </w:rPr>
      </w:pPr>
    </w:p>
    <w:p w:rsidR="00547F9C" w:rsidRPr="00F85E48" w:rsidRDefault="00547F9C" w:rsidP="00547F9C">
      <w:pPr>
        <w:jc w:val="center"/>
        <w:rPr>
          <w:rFonts w:ascii="Times New Roman" w:hAnsi="Times New Roman"/>
          <w:b/>
          <w:sz w:val="30"/>
        </w:rPr>
      </w:pPr>
    </w:p>
    <w:p w:rsidR="00547F9C" w:rsidRPr="00F85E48" w:rsidRDefault="0051413B" w:rsidP="00547F9C">
      <w:pPr>
        <w:jc w:val="center"/>
        <w:rPr>
          <w:rFonts w:ascii="Times New Roman" w:hAnsi="Times New Roman"/>
          <w:b/>
          <w:sz w:val="30"/>
          <w:u w:val="single"/>
        </w:rPr>
      </w:pPr>
      <w:r w:rsidRPr="00F85E48">
        <w:rPr>
          <w:rFonts w:ascii="Times New Roman" w:hAnsi="Times New Roman"/>
          <w:b/>
          <w:sz w:val="30"/>
          <w:u w:val="single"/>
        </w:rPr>
        <w:t>Tender No:</w:t>
      </w:r>
      <w:r w:rsidR="00AB7878">
        <w:rPr>
          <w:rFonts w:ascii="Times New Roman" w:hAnsi="Times New Roman"/>
          <w:b/>
          <w:sz w:val="30"/>
          <w:u w:val="single"/>
        </w:rPr>
        <w:t>- FOCUS/RAJ&amp;GUJ/MUD CHEMICALS</w:t>
      </w:r>
      <w:r w:rsidR="00547F9C" w:rsidRPr="00F85E48">
        <w:rPr>
          <w:rFonts w:ascii="Times New Roman" w:hAnsi="Times New Roman"/>
          <w:b/>
          <w:sz w:val="30"/>
          <w:u w:val="single"/>
        </w:rPr>
        <w:t>/2014</w:t>
      </w:r>
      <w:r w:rsidR="00C8277C" w:rsidRPr="00F85E48">
        <w:rPr>
          <w:rFonts w:ascii="Times New Roman" w:hAnsi="Times New Roman"/>
          <w:b/>
          <w:sz w:val="30"/>
          <w:u w:val="single"/>
        </w:rPr>
        <w:t>-2015</w:t>
      </w:r>
      <w:r w:rsidR="00AB7878">
        <w:rPr>
          <w:rFonts w:ascii="Times New Roman" w:hAnsi="Times New Roman"/>
          <w:b/>
          <w:sz w:val="30"/>
          <w:u w:val="single"/>
        </w:rPr>
        <w:t>/02</w:t>
      </w:r>
    </w:p>
    <w:p w:rsidR="00547F9C" w:rsidRPr="00F85E48" w:rsidRDefault="00547F9C" w:rsidP="00547F9C">
      <w:pPr>
        <w:jc w:val="center"/>
        <w:rPr>
          <w:rFonts w:ascii="Times New Roman" w:hAnsi="Times New Roman"/>
          <w:b/>
          <w:sz w:val="30"/>
        </w:rPr>
      </w:pPr>
    </w:p>
    <w:p w:rsidR="00547F9C" w:rsidRPr="00F85E48" w:rsidRDefault="00547F9C" w:rsidP="00547F9C">
      <w:pPr>
        <w:jc w:val="center"/>
        <w:rPr>
          <w:rFonts w:ascii="Times New Roman" w:hAnsi="Times New Roman"/>
          <w:b/>
          <w:sz w:val="30"/>
        </w:rPr>
      </w:pPr>
    </w:p>
    <w:p w:rsidR="00547F9C" w:rsidRPr="00F85E48" w:rsidRDefault="00142D89" w:rsidP="00547F9C">
      <w:pPr>
        <w:jc w:val="center"/>
        <w:rPr>
          <w:rFonts w:ascii="Times New Roman" w:hAnsi="Times New Roman"/>
          <w:b/>
          <w:sz w:val="30"/>
        </w:rPr>
      </w:pPr>
      <w:r>
        <w:rPr>
          <w:rFonts w:ascii="Times New Roman" w:hAnsi="Times New Roman"/>
          <w:b/>
          <w:sz w:val="30"/>
        </w:rPr>
        <w:t>Tender</w:t>
      </w:r>
      <w:r w:rsidR="00547F9C" w:rsidRPr="00F85E48">
        <w:rPr>
          <w:rFonts w:ascii="Times New Roman" w:hAnsi="Times New Roman"/>
          <w:b/>
          <w:sz w:val="30"/>
        </w:rPr>
        <w:t xml:space="preserve"> Closing</w:t>
      </w:r>
      <w:r>
        <w:rPr>
          <w:rFonts w:ascii="Times New Roman" w:hAnsi="Times New Roman"/>
          <w:b/>
          <w:sz w:val="30"/>
        </w:rPr>
        <w:t xml:space="preserve"> Date</w:t>
      </w:r>
      <w:r w:rsidR="00547F9C" w:rsidRPr="00F85E48">
        <w:rPr>
          <w:rFonts w:ascii="Times New Roman" w:hAnsi="Times New Roman"/>
          <w:b/>
          <w:sz w:val="30"/>
        </w:rPr>
        <w:t xml:space="preserve">: </w:t>
      </w:r>
      <w:r w:rsidR="00447EC7">
        <w:rPr>
          <w:rFonts w:ascii="Times New Roman" w:hAnsi="Times New Roman"/>
          <w:b/>
          <w:sz w:val="30"/>
        </w:rPr>
        <w:t>05</w:t>
      </w:r>
      <w:r w:rsidR="00547F9C" w:rsidRPr="00F85E48">
        <w:rPr>
          <w:rFonts w:ascii="Times New Roman" w:hAnsi="Times New Roman"/>
          <w:b/>
          <w:sz w:val="30"/>
          <w:vertAlign w:val="superscript"/>
        </w:rPr>
        <w:t>Th</w:t>
      </w:r>
      <w:r w:rsidR="0051413B" w:rsidRPr="00F85E48">
        <w:rPr>
          <w:rFonts w:ascii="Times New Roman" w:hAnsi="Times New Roman"/>
          <w:b/>
          <w:sz w:val="30"/>
        </w:rPr>
        <w:t xml:space="preserve"> </w:t>
      </w:r>
      <w:r w:rsidR="00447EC7">
        <w:rPr>
          <w:rFonts w:ascii="Times New Roman" w:hAnsi="Times New Roman"/>
          <w:b/>
          <w:sz w:val="30"/>
        </w:rPr>
        <w:t>Feb</w:t>
      </w:r>
      <w:r w:rsidR="0051413B" w:rsidRPr="00F85E48">
        <w:rPr>
          <w:rFonts w:ascii="Times New Roman" w:hAnsi="Times New Roman"/>
          <w:b/>
          <w:sz w:val="30"/>
        </w:rPr>
        <w:t>, 201</w:t>
      </w:r>
      <w:r w:rsidR="00447EC7">
        <w:rPr>
          <w:rFonts w:ascii="Times New Roman" w:hAnsi="Times New Roman"/>
          <w:b/>
          <w:sz w:val="30"/>
        </w:rPr>
        <w:t>5</w:t>
      </w:r>
      <w:r w:rsidR="0051413B" w:rsidRPr="00F85E48">
        <w:rPr>
          <w:rFonts w:ascii="Times New Roman" w:hAnsi="Times New Roman"/>
          <w:b/>
          <w:sz w:val="30"/>
        </w:rPr>
        <w:t xml:space="preserve"> </w:t>
      </w:r>
      <w:r w:rsidR="00547F9C" w:rsidRPr="00F85E48">
        <w:rPr>
          <w:rFonts w:ascii="Times New Roman" w:hAnsi="Times New Roman"/>
          <w:b/>
          <w:sz w:val="30"/>
        </w:rPr>
        <w:t>1</w:t>
      </w:r>
      <w:r w:rsidR="00AB7878">
        <w:rPr>
          <w:rFonts w:ascii="Times New Roman" w:hAnsi="Times New Roman"/>
          <w:b/>
          <w:sz w:val="30"/>
        </w:rPr>
        <w:t>6</w:t>
      </w:r>
      <w:r w:rsidR="00547F9C" w:rsidRPr="00F85E48">
        <w:rPr>
          <w:rFonts w:ascii="Times New Roman" w:hAnsi="Times New Roman"/>
          <w:b/>
          <w:sz w:val="30"/>
        </w:rPr>
        <w:t>:00 Hrs</w:t>
      </w:r>
    </w:p>
    <w:p w:rsidR="00547F9C" w:rsidRPr="00F85E48" w:rsidRDefault="00547F9C" w:rsidP="00547F9C">
      <w:pPr>
        <w:jc w:val="center"/>
        <w:rPr>
          <w:rFonts w:ascii="Times New Roman" w:hAnsi="Times New Roman"/>
          <w:b/>
          <w:sz w:val="30"/>
        </w:rPr>
      </w:pPr>
    </w:p>
    <w:p w:rsidR="00547F9C" w:rsidRDefault="00142D89" w:rsidP="00547F9C">
      <w:pPr>
        <w:jc w:val="center"/>
        <w:rPr>
          <w:rFonts w:ascii="Times New Roman" w:hAnsi="Times New Roman"/>
          <w:b/>
          <w:sz w:val="30"/>
        </w:rPr>
      </w:pPr>
      <w:r>
        <w:rPr>
          <w:rFonts w:ascii="Times New Roman" w:hAnsi="Times New Roman"/>
          <w:b/>
          <w:sz w:val="30"/>
        </w:rPr>
        <w:t xml:space="preserve">Tender </w:t>
      </w:r>
      <w:r w:rsidR="00547F9C" w:rsidRPr="00F85E48">
        <w:rPr>
          <w:rFonts w:ascii="Times New Roman" w:hAnsi="Times New Roman"/>
          <w:b/>
          <w:sz w:val="30"/>
        </w:rPr>
        <w:t xml:space="preserve">Opening Date: </w:t>
      </w:r>
      <w:r w:rsidR="00447EC7">
        <w:rPr>
          <w:rFonts w:ascii="Times New Roman" w:hAnsi="Times New Roman"/>
          <w:b/>
          <w:sz w:val="30"/>
        </w:rPr>
        <w:t>30</w:t>
      </w:r>
      <w:r w:rsidR="00547F9C" w:rsidRPr="00F85E48">
        <w:rPr>
          <w:rFonts w:ascii="Times New Roman" w:hAnsi="Times New Roman"/>
          <w:b/>
          <w:sz w:val="30"/>
          <w:vertAlign w:val="superscript"/>
        </w:rPr>
        <w:t xml:space="preserve">Th </w:t>
      </w:r>
      <w:r w:rsidR="00447EC7">
        <w:rPr>
          <w:rFonts w:ascii="Times New Roman" w:hAnsi="Times New Roman"/>
          <w:b/>
          <w:sz w:val="30"/>
        </w:rPr>
        <w:t>Jan</w:t>
      </w:r>
      <w:r w:rsidR="00AB7878">
        <w:rPr>
          <w:rFonts w:ascii="Times New Roman" w:hAnsi="Times New Roman"/>
          <w:b/>
          <w:sz w:val="30"/>
        </w:rPr>
        <w:t>, 201</w:t>
      </w:r>
      <w:r w:rsidR="00447EC7">
        <w:rPr>
          <w:rFonts w:ascii="Times New Roman" w:hAnsi="Times New Roman"/>
          <w:b/>
          <w:sz w:val="30"/>
        </w:rPr>
        <w:t>5</w:t>
      </w:r>
      <w:r w:rsidR="00AB7878">
        <w:rPr>
          <w:rFonts w:ascii="Times New Roman" w:hAnsi="Times New Roman"/>
          <w:b/>
          <w:sz w:val="30"/>
        </w:rPr>
        <w:t xml:space="preserve"> 16</w:t>
      </w:r>
      <w:r w:rsidR="00547F9C" w:rsidRPr="00F85E48">
        <w:rPr>
          <w:rFonts w:ascii="Times New Roman" w:hAnsi="Times New Roman"/>
          <w:b/>
          <w:sz w:val="30"/>
        </w:rPr>
        <w:t>:00 Hrs</w:t>
      </w:r>
    </w:p>
    <w:p w:rsidR="00142D89" w:rsidRDefault="00142D89" w:rsidP="00547F9C">
      <w:pPr>
        <w:jc w:val="center"/>
        <w:rPr>
          <w:rFonts w:ascii="Times New Roman" w:hAnsi="Times New Roman"/>
          <w:b/>
          <w:sz w:val="30"/>
        </w:rPr>
      </w:pPr>
    </w:p>
    <w:p w:rsidR="00142D89" w:rsidRPr="00F85E48" w:rsidRDefault="00142D89" w:rsidP="00142D89">
      <w:pPr>
        <w:jc w:val="center"/>
        <w:rPr>
          <w:rFonts w:ascii="Times New Roman" w:hAnsi="Times New Roman"/>
          <w:b/>
          <w:sz w:val="30"/>
        </w:rPr>
      </w:pPr>
      <w:r>
        <w:rPr>
          <w:rFonts w:ascii="Times New Roman" w:hAnsi="Times New Roman"/>
          <w:b/>
          <w:sz w:val="30"/>
        </w:rPr>
        <w:t xml:space="preserve">Bid Closing Date: </w:t>
      </w:r>
      <w:r w:rsidR="0015526C">
        <w:rPr>
          <w:rFonts w:ascii="Times New Roman" w:hAnsi="Times New Roman"/>
          <w:b/>
          <w:sz w:val="30"/>
        </w:rPr>
        <w:t>0</w:t>
      </w:r>
      <w:r w:rsidR="00447EC7">
        <w:rPr>
          <w:rFonts w:ascii="Times New Roman" w:hAnsi="Times New Roman"/>
          <w:b/>
          <w:sz w:val="30"/>
        </w:rPr>
        <w:t>7</w:t>
      </w:r>
      <w:r w:rsidRPr="00F85E48">
        <w:rPr>
          <w:rFonts w:ascii="Times New Roman" w:hAnsi="Times New Roman"/>
          <w:b/>
          <w:sz w:val="30"/>
          <w:vertAlign w:val="superscript"/>
        </w:rPr>
        <w:t>Th</w:t>
      </w:r>
      <w:r w:rsidRPr="00F85E48">
        <w:rPr>
          <w:rFonts w:ascii="Times New Roman" w:hAnsi="Times New Roman"/>
          <w:b/>
          <w:sz w:val="30"/>
        </w:rPr>
        <w:t xml:space="preserve"> </w:t>
      </w:r>
      <w:r w:rsidR="00447EC7">
        <w:rPr>
          <w:rFonts w:ascii="Times New Roman" w:hAnsi="Times New Roman"/>
          <w:b/>
          <w:sz w:val="30"/>
        </w:rPr>
        <w:t>Feb</w:t>
      </w:r>
      <w:r w:rsidRPr="00F85E48">
        <w:rPr>
          <w:rFonts w:ascii="Times New Roman" w:hAnsi="Times New Roman"/>
          <w:b/>
          <w:sz w:val="30"/>
        </w:rPr>
        <w:t>, 201</w:t>
      </w:r>
      <w:r w:rsidR="00447EC7">
        <w:rPr>
          <w:rFonts w:ascii="Times New Roman" w:hAnsi="Times New Roman"/>
          <w:b/>
          <w:sz w:val="30"/>
        </w:rPr>
        <w:t>5</w:t>
      </w:r>
      <w:r w:rsidRPr="00F85E48">
        <w:rPr>
          <w:rFonts w:ascii="Times New Roman" w:hAnsi="Times New Roman"/>
          <w:b/>
          <w:sz w:val="30"/>
        </w:rPr>
        <w:t xml:space="preserve"> </w:t>
      </w:r>
      <w:r w:rsidR="00AB7878">
        <w:rPr>
          <w:rFonts w:ascii="Times New Roman" w:hAnsi="Times New Roman"/>
          <w:b/>
          <w:sz w:val="30"/>
        </w:rPr>
        <w:t>11</w:t>
      </w:r>
      <w:r w:rsidRPr="00F85E48">
        <w:rPr>
          <w:rFonts w:ascii="Times New Roman" w:hAnsi="Times New Roman"/>
          <w:b/>
          <w:sz w:val="30"/>
        </w:rPr>
        <w:t>:00 Hrs</w:t>
      </w:r>
    </w:p>
    <w:p w:rsidR="00142D89" w:rsidRPr="00F85E48" w:rsidRDefault="00142D89" w:rsidP="00547F9C">
      <w:pPr>
        <w:jc w:val="center"/>
        <w:rPr>
          <w:rFonts w:ascii="Times New Roman" w:hAnsi="Times New Roman"/>
          <w:b/>
          <w:sz w:val="30"/>
        </w:rPr>
      </w:pPr>
    </w:p>
    <w:p w:rsidR="00547F9C" w:rsidRPr="00F85E48" w:rsidRDefault="00142D89" w:rsidP="00547F9C">
      <w:pPr>
        <w:jc w:val="center"/>
        <w:rPr>
          <w:rFonts w:ascii="Times New Roman" w:hAnsi="Times New Roman"/>
          <w:b/>
          <w:sz w:val="30"/>
        </w:rPr>
      </w:pPr>
      <w:r>
        <w:rPr>
          <w:rFonts w:ascii="Times New Roman" w:hAnsi="Times New Roman"/>
          <w:b/>
          <w:sz w:val="30"/>
        </w:rPr>
        <w:t xml:space="preserve">Bid Opening Date: </w:t>
      </w:r>
      <w:r w:rsidR="00447EC7">
        <w:rPr>
          <w:rFonts w:ascii="Times New Roman" w:hAnsi="Times New Roman"/>
          <w:b/>
          <w:sz w:val="30"/>
        </w:rPr>
        <w:t>06</w:t>
      </w:r>
      <w:r w:rsidR="00447EC7" w:rsidRPr="00447EC7">
        <w:rPr>
          <w:rFonts w:ascii="Times New Roman" w:hAnsi="Times New Roman"/>
          <w:b/>
          <w:sz w:val="30"/>
          <w:vertAlign w:val="superscript"/>
        </w:rPr>
        <w:t>th</w:t>
      </w:r>
      <w:r w:rsidR="00447EC7">
        <w:rPr>
          <w:rFonts w:ascii="Times New Roman" w:hAnsi="Times New Roman"/>
          <w:b/>
          <w:sz w:val="30"/>
        </w:rPr>
        <w:t xml:space="preserve"> </w:t>
      </w:r>
      <w:r w:rsidR="0015526C">
        <w:rPr>
          <w:rFonts w:ascii="Times New Roman" w:hAnsi="Times New Roman"/>
          <w:b/>
          <w:sz w:val="30"/>
        </w:rPr>
        <w:t xml:space="preserve"> </w:t>
      </w:r>
      <w:r w:rsidRPr="00F85E48">
        <w:rPr>
          <w:rFonts w:ascii="Times New Roman" w:hAnsi="Times New Roman"/>
          <w:b/>
          <w:sz w:val="30"/>
        </w:rPr>
        <w:t xml:space="preserve"> </w:t>
      </w:r>
      <w:r w:rsidR="00447EC7">
        <w:rPr>
          <w:rFonts w:ascii="Times New Roman" w:hAnsi="Times New Roman"/>
          <w:b/>
          <w:sz w:val="30"/>
        </w:rPr>
        <w:t>Feb</w:t>
      </w:r>
      <w:r w:rsidRPr="00F85E48">
        <w:rPr>
          <w:rFonts w:ascii="Times New Roman" w:hAnsi="Times New Roman"/>
          <w:b/>
          <w:sz w:val="30"/>
        </w:rPr>
        <w:t>, 201</w:t>
      </w:r>
      <w:r w:rsidR="00447EC7">
        <w:rPr>
          <w:rFonts w:ascii="Times New Roman" w:hAnsi="Times New Roman"/>
          <w:b/>
          <w:sz w:val="30"/>
        </w:rPr>
        <w:t>5</w:t>
      </w:r>
      <w:r w:rsidRPr="00F85E48">
        <w:rPr>
          <w:rFonts w:ascii="Times New Roman" w:hAnsi="Times New Roman"/>
          <w:b/>
          <w:sz w:val="30"/>
        </w:rPr>
        <w:t xml:space="preserve"> </w:t>
      </w:r>
      <w:r w:rsidR="00AB7878">
        <w:rPr>
          <w:rFonts w:ascii="Times New Roman" w:hAnsi="Times New Roman"/>
          <w:b/>
          <w:sz w:val="30"/>
        </w:rPr>
        <w:t>10</w:t>
      </w:r>
      <w:r w:rsidRPr="00F85E48">
        <w:rPr>
          <w:rFonts w:ascii="Times New Roman" w:hAnsi="Times New Roman"/>
          <w:b/>
          <w:sz w:val="30"/>
        </w:rPr>
        <w:t>:00 Hrs</w:t>
      </w:r>
    </w:p>
    <w:p w:rsidR="00547F9C" w:rsidRPr="00F85E48" w:rsidRDefault="00547F9C" w:rsidP="00547F9C">
      <w:pPr>
        <w:jc w:val="center"/>
        <w:rPr>
          <w:rFonts w:ascii="Times New Roman" w:hAnsi="Times New Roman"/>
          <w:b/>
          <w:sz w:val="28"/>
        </w:rPr>
      </w:pPr>
    </w:p>
    <w:p w:rsidR="00547F9C" w:rsidRPr="00F85E48" w:rsidRDefault="00547F9C" w:rsidP="00142D89">
      <w:pP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142D89">
      <w:pPr>
        <w:rPr>
          <w:rFonts w:ascii="Times New Roman" w:hAnsi="Times New Roman"/>
          <w:b/>
          <w:sz w:val="28"/>
        </w:rPr>
      </w:pPr>
    </w:p>
    <w:p w:rsidR="00867CC6" w:rsidRDefault="00867CC6" w:rsidP="00547F9C">
      <w:pPr>
        <w:jc w:val="center"/>
        <w:rPr>
          <w:rFonts w:ascii="Times New Roman" w:hAnsi="Times New Roman"/>
          <w:b/>
          <w:sz w:val="28"/>
        </w:rPr>
      </w:pPr>
    </w:p>
    <w:p w:rsidR="00867CC6" w:rsidRDefault="00867CC6" w:rsidP="00547F9C">
      <w:pPr>
        <w:jc w:val="center"/>
        <w:rPr>
          <w:rFonts w:ascii="Times New Roman" w:hAnsi="Times New Roman"/>
          <w:b/>
          <w:sz w:val="28"/>
        </w:rPr>
      </w:pPr>
    </w:p>
    <w:p w:rsidR="00867CC6" w:rsidRDefault="00867CC6"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r w:rsidRPr="00F85E48">
        <w:rPr>
          <w:rFonts w:ascii="Times New Roman" w:hAnsi="Times New Roman"/>
          <w:b/>
          <w:sz w:val="28"/>
        </w:rPr>
        <w:t xml:space="preserve">Focus Energy Limited, </w:t>
      </w:r>
    </w:p>
    <w:p w:rsidR="00547F9C" w:rsidRPr="00F85E48" w:rsidRDefault="00547F9C" w:rsidP="00547F9C">
      <w:pPr>
        <w:pStyle w:val="BodyText3"/>
        <w:rPr>
          <w:rFonts w:ascii="Times New Roman" w:hAnsi="Times New Roman"/>
        </w:rPr>
      </w:pPr>
      <w:r w:rsidRPr="00F85E48">
        <w:rPr>
          <w:rFonts w:ascii="Times New Roman" w:hAnsi="Times New Roman"/>
        </w:rPr>
        <w:t>3</w:t>
      </w:r>
      <w:r w:rsidRPr="00F85E48">
        <w:rPr>
          <w:rFonts w:ascii="Times New Roman" w:hAnsi="Times New Roman"/>
          <w:vertAlign w:val="superscript"/>
        </w:rPr>
        <w:t>rd</w:t>
      </w:r>
      <w:r w:rsidRPr="00F85E48">
        <w:rPr>
          <w:rFonts w:ascii="Times New Roman" w:hAnsi="Times New Roman"/>
        </w:rPr>
        <w:t xml:space="preserve"> Floor, Gopala Tower, 25 Rajendra Place, New Delhi-110 008</w:t>
      </w:r>
    </w:p>
    <w:p w:rsidR="00547F9C" w:rsidRPr="00F85E48" w:rsidRDefault="00547F9C" w:rsidP="00547F9C">
      <w:pPr>
        <w:pStyle w:val="BodyText3"/>
        <w:rPr>
          <w:rFonts w:ascii="Times New Roman" w:hAnsi="Times New Roman"/>
        </w:rPr>
      </w:pPr>
      <w:r w:rsidRPr="00F85E48">
        <w:rPr>
          <w:rFonts w:ascii="Times New Roman" w:hAnsi="Times New Roman"/>
        </w:rPr>
        <w:t>Tel:  +91-112-25747696 / 42300400 / Fax: +91-11-25751937 /41667766</w:t>
      </w:r>
    </w:p>
    <w:p w:rsidR="00547F9C" w:rsidRPr="00F85E48" w:rsidRDefault="00547F9C" w:rsidP="00547F9C">
      <w:pPr>
        <w:jc w:val="both"/>
        <w:rPr>
          <w:rFonts w:ascii="Times New Roman" w:hAnsi="Times New Roman"/>
          <w:sz w:val="28"/>
        </w:rPr>
      </w:pPr>
    </w:p>
    <w:p w:rsidR="00547F9C" w:rsidRPr="00F85E48" w:rsidRDefault="00547F9C" w:rsidP="00547F9C">
      <w:pPr>
        <w:jc w:val="both"/>
        <w:rPr>
          <w:rFonts w:ascii="Times New Roman" w:hAnsi="Times New Roman"/>
        </w:rPr>
      </w:pPr>
    </w:p>
    <w:p w:rsidR="0051413B" w:rsidRPr="00F85E48" w:rsidRDefault="0051413B" w:rsidP="0051413B">
      <w:pPr>
        <w:shd w:val="clear" w:color="auto" w:fill="FFFFFD"/>
        <w:rPr>
          <w:rFonts w:ascii="Times New Roman" w:hAnsi="Times New Roman"/>
          <w:bCs/>
          <w:sz w:val="24"/>
          <w:szCs w:val="24"/>
        </w:rPr>
      </w:pPr>
      <w:r w:rsidRPr="00F85E48">
        <w:rPr>
          <w:rFonts w:ascii="Times New Roman" w:hAnsi="Times New Roman"/>
          <w:sz w:val="24"/>
          <w:szCs w:val="24"/>
        </w:rPr>
        <w:t>M/S._____________________</w:t>
      </w:r>
    </w:p>
    <w:p w:rsidR="0051413B" w:rsidRPr="00F85E48" w:rsidRDefault="0051413B" w:rsidP="0051413B">
      <w:pPr>
        <w:rPr>
          <w:rStyle w:val="Strong"/>
          <w:rFonts w:ascii="Times New Roman" w:hAnsi="Times New Roman"/>
          <w:color w:val="3E3E3E"/>
          <w:sz w:val="24"/>
          <w:szCs w:val="24"/>
          <w:shd w:val="clear" w:color="auto" w:fill="FFFFFF"/>
        </w:rPr>
      </w:pPr>
      <w:r w:rsidRPr="00F85E48">
        <w:rPr>
          <w:rStyle w:val="Strong"/>
          <w:rFonts w:ascii="Times New Roman" w:hAnsi="Times New Roman"/>
          <w:color w:val="3E3E3E"/>
          <w:sz w:val="24"/>
          <w:szCs w:val="24"/>
          <w:shd w:val="clear" w:color="auto" w:fill="FFFFFF"/>
        </w:rPr>
        <w:t>Address__________________</w:t>
      </w:r>
    </w:p>
    <w:p w:rsidR="0051413B" w:rsidRPr="00F85E48" w:rsidRDefault="0051413B" w:rsidP="0051413B">
      <w:pPr>
        <w:rPr>
          <w:rStyle w:val="Strong"/>
          <w:rFonts w:ascii="Times New Roman" w:hAnsi="Times New Roman"/>
          <w:color w:val="3E3E3E"/>
          <w:sz w:val="24"/>
          <w:szCs w:val="24"/>
          <w:shd w:val="clear" w:color="auto" w:fill="FFFFFF"/>
        </w:rPr>
      </w:pPr>
      <w:r w:rsidRPr="00F85E48">
        <w:rPr>
          <w:rStyle w:val="Strong"/>
          <w:rFonts w:ascii="Times New Roman" w:hAnsi="Times New Roman"/>
          <w:color w:val="3E3E3E"/>
          <w:sz w:val="24"/>
          <w:szCs w:val="24"/>
          <w:shd w:val="clear" w:color="auto" w:fill="FFFFFF"/>
        </w:rPr>
        <w:t>__________________________</w:t>
      </w:r>
    </w:p>
    <w:p w:rsidR="0051413B" w:rsidRPr="00F85E48" w:rsidRDefault="0051413B" w:rsidP="0051413B">
      <w:pPr>
        <w:rPr>
          <w:rFonts w:ascii="Times New Roman" w:hAnsi="Times New Roman"/>
          <w:b/>
          <w:bCs/>
          <w:sz w:val="24"/>
          <w:szCs w:val="24"/>
        </w:rPr>
      </w:pPr>
      <w:r w:rsidRPr="00F85E48">
        <w:rPr>
          <w:rFonts w:ascii="Times New Roman" w:hAnsi="Times New Roman"/>
          <w:b/>
          <w:bCs/>
          <w:sz w:val="24"/>
          <w:szCs w:val="24"/>
        </w:rPr>
        <w:t>__________________________</w:t>
      </w:r>
    </w:p>
    <w:p w:rsidR="0051413B" w:rsidRPr="00F85E48" w:rsidRDefault="0051413B" w:rsidP="0051413B">
      <w:pPr>
        <w:rPr>
          <w:rFonts w:ascii="Times New Roman" w:hAnsi="Times New Roman"/>
          <w:b/>
          <w:bCs/>
          <w:sz w:val="24"/>
          <w:szCs w:val="24"/>
        </w:rPr>
      </w:pPr>
      <w:r w:rsidRPr="00F85E48">
        <w:rPr>
          <w:rFonts w:ascii="Times New Roman" w:hAnsi="Times New Roman"/>
          <w:b/>
          <w:bCs/>
          <w:sz w:val="24"/>
          <w:szCs w:val="24"/>
        </w:rPr>
        <w:t>__________________________</w:t>
      </w:r>
    </w:p>
    <w:p w:rsidR="0051413B" w:rsidRPr="00F85E48" w:rsidRDefault="0051413B" w:rsidP="0051413B">
      <w:pPr>
        <w:rPr>
          <w:rFonts w:ascii="Times New Roman" w:hAnsi="Times New Roman"/>
          <w:sz w:val="24"/>
          <w:szCs w:val="24"/>
        </w:rPr>
      </w:pPr>
    </w:p>
    <w:p w:rsidR="0051413B" w:rsidRPr="00F85E48" w:rsidRDefault="0051413B" w:rsidP="0051413B">
      <w:pPr>
        <w:rPr>
          <w:rFonts w:ascii="Times New Roman" w:hAnsi="Times New Roman"/>
          <w:sz w:val="24"/>
          <w:szCs w:val="24"/>
        </w:rPr>
      </w:pPr>
    </w:p>
    <w:p w:rsidR="0051413B" w:rsidRPr="00F85E48" w:rsidRDefault="0051413B" w:rsidP="00142D89">
      <w:pPr>
        <w:autoSpaceDE w:val="0"/>
        <w:autoSpaceDN w:val="0"/>
        <w:adjustRightInd w:val="0"/>
        <w:jc w:val="both"/>
        <w:rPr>
          <w:rFonts w:ascii="Times New Roman" w:hAnsi="Times New Roman"/>
          <w:sz w:val="24"/>
          <w:szCs w:val="24"/>
        </w:rPr>
      </w:pPr>
      <w:r w:rsidRPr="00F85E48">
        <w:rPr>
          <w:rFonts w:ascii="Times New Roman" w:hAnsi="Times New Roman"/>
          <w:sz w:val="24"/>
          <w:szCs w:val="24"/>
        </w:rPr>
        <w:t>Sub</w:t>
      </w:r>
      <w:r w:rsidR="00AB7878">
        <w:rPr>
          <w:rFonts w:ascii="Times New Roman" w:hAnsi="Times New Roman"/>
          <w:sz w:val="24"/>
          <w:szCs w:val="24"/>
        </w:rPr>
        <w:t>:  Tender No:- FOCUS/RAJ&amp;GUJ/MUD CHEMICALS/2014-2015/02</w:t>
      </w:r>
      <w:r w:rsidRPr="00F85E48">
        <w:rPr>
          <w:rFonts w:ascii="Times New Roman" w:hAnsi="Times New Roman"/>
          <w:sz w:val="24"/>
          <w:szCs w:val="24"/>
        </w:rPr>
        <w:t xml:space="preserve"> for procurement of</w:t>
      </w:r>
      <w:r w:rsidRPr="00CB00C5">
        <w:rPr>
          <w:rFonts w:ascii="Times New Roman" w:hAnsi="Times New Roman"/>
          <w:b/>
          <w:sz w:val="24"/>
          <w:szCs w:val="24"/>
        </w:rPr>
        <w:t xml:space="preserve"> </w:t>
      </w:r>
      <w:r w:rsidR="00CB00C5" w:rsidRPr="00CB00C5">
        <w:rPr>
          <w:rFonts w:ascii="Times New Roman" w:hAnsi="Times New Roman"/>
          <w:b/>
          <w:sz w:val="24"/>
          <w:szCs w:val="24"/>
        </w:rPr>
        <w:t>MUD CHEMICALS</w:t>
      </w:r>
      <w:r w:rsidRPr="00F85E48">
        <w:rPr>
          <w:rFonts w:ascii="Times New Roman" w:hAnsi="Times New Roman"/>
          <w:b/>
          <w:bCs/>
          <w:sz w:val="24"/>
          <w:szCs w:val="24"/>
        </w:rPr>
        <w:t xml:space="preserve"> </w:t>
      </w:r>
      <w:r w:rsidRPr="00F85E48">
        <w:rPr>
          <w:rFonts w:ascii="Times New Roman" w:hAnsi="Times New Roman"/>
          <w:sz w:val="24"/>
          <w:szCs w:val="24"/>
        </w:rPr>
        <w:t>for Block - RJ-ON/6 &amp; RJ-ONN-2003/2 in District Jaisalmer, Rajasthan, India and GK-ON/4 in District Bhuj in Gujarat, India</w:t>
      </w:r>
    </w:p>
    <w:p w:rsidR="0051413B" w:rsidRPr="00F85E48" w:rsidRDefault="0051413B" w:rsidP="00142D89">
      <w:pPr>
        <w:jc w:val="both"/>
        <w:rPr>
          <w:rFonts w:ascii="Times New Roman" w:hAnsi="Times New Roman"/>
          <w:sz w:val="24"/>
          <w:szCs w:val="24"/>
        </w:rPr>
      </w:pPr>
    </w:p>
    <w:p w:rsidR="0051413B" w:rsidRPr="00F85E48" w:rsidRDefault="0051413B" w:rsidP="00142D89">
      <w:pPr>
        <w:jc w:val="both"/>
        <w:rPr>
          <w:rFonts w:ascii="Times New Roman" w:hAnsi="Times New Roman"/>
          <w:sz w:val="24"/>
          <w:szCs w:val="24"/>
        </w:rPr>
      </w:pPr>
      <w:r w:rsidRPr="00F85E48">
        <w:rPr>
          <w:rFonts w:ascii="Times New Roman" w:hAnsi="Times New Roman"/>
          <w:sz w:val="24"/>
          <w:szCs w:val="24"/>
        </w:rPr>
        <w:t>Dear Sir,</w:t>
      </w:r>
    </w:p>
    <w:p w:rsidR="0051413B" w:rsidRPr="00F85E48" w:rsidRDefault="0051413B" w:rsidP="00142D89">
      <w:pPr>
        <w:jc w:val="both"/>
        <w:rPr>
          <w:rFonts w:ascii="Times New Roman" w:hAnsi="Times New Roman"/>
          <w:sz w:val="24"/>
          <w:szCs w:val="24"/>
        </w:rPr>
      </w:pPr>
    </w:p>
    <w:p w:rsidR="0051413B" w:rsidRPr="00F85E48" w:rsidRDefault="0051413B" w:rsidP="00142D89">
      <w:pPr>
        <w:jc w:val="both"/>
        <w:rPr>
          <w:rFonts w:ascii="Times New Roman" w:hAnsi="Times New Roman"/>
          <w:sz w:val="24"/>
          <w:szCs w:val="24"/>
        </w:rPr>
      </w:pPr>
      <w:r w:rsidRPr="00F85E48">
        <w:rPr>
          <w:rFonts w:ascii="Times New Roman" w:hAnsi="Times New Roman"/>
          <w:sz w:val="24"/>
          <w:szCs w:val="24"/>
        </w:rPr>
        <w:t xml:space="preserve">Thanks for showing your interest to participate in the bid for procurement of </w:t>
      </w:r>
      <w:r w:rsidR="00CB00C5">
        <w:rPr>
          <w:rFonts w:ascii="Times New Roman" w:hAnsi="Times New Roman"/>
          <w:sz w:val="24"/>
          <w:szCs w:val="24"/>
        </w:rPr>
        <w:t>Mud chemicals</w:t>
      </w:r>
      <w:r w:rsidRPr="00F85E48">
        <w:rPr>
          <w:rFonts w:ascii="Times New Roman" w:hAnsi="Times New Roman"/>
          <w:bCs/>
          <w:sz w:val="24"/>
          <w:szCs w:val="24"/>
        </w:rPr>
        <w:t xml:space="preserve"> for above mentioned blocks. </w:t>
      </w:r>
      <w:r w:rsidRPr="00F85E48">
        <w:rPr>
          <w:rFonts w:ascii="Times New Roman" w:hAnsi="Times New Roman"/>
          <w:sz w:val="24"/>
          <w:szCs w:val="24"/>
        </w:rPr>
        <w:t xml:space="preserve">Focus Energy Limited along with its JV partners have entered into a Production Sharing Contract (PSC) with Government of India for exploration of hydrocarbon reserves in Block - RJ-ON/6 &amp; RJ-ONN-2003/2 in District Jaisalmer, Rajasthan, India and Block - GK-ON/4 in Kutch District of Gujarat, India. Focus Energy Limited, as an Operator, shall procure </w:t>
      </w:r>
      <w:r w:rsidR="00AB7878">
        <w:rPr>
          <w:rFonts w:ascii="Times New Roman" w:hAnsi="Times New Roman"/>
          <w:sz w:val="24"/>
          <w:szCs w:val="24"/>
        </w:rPr>
        <w:t xml:space="preserve">Mud Chemicals </w:t>
      </w:r>
      <w:r w:rsidRPr="00F85E48">
        <w:rPr>
          <w:rFonts w:ascii="Times New Roman" w:hAnsi="Times New Roman"/>
          <w:sz w:val="24"/>
          <w:szCs w:val="24"/>
        </w:rPr>
        <w:t>for its Oil &amp; Gas Exploration project at above-mentioned blocks.</w:t>
      </w:r>
    </w:p>
    <w:p w:rsidR="0051413B" w:rsidRPr="00F85E48" w:rsidRDefault="0051413B" w:rsidP="00142D89">
      <w:pPr>
        <w:jc w:val="both"/>
        <w:rPr>
          <w:rFonts w:ascii="Times New Roman" w:hAnsi="Times New Roman"/>
          <w:sz w:val="24"/>
          <w:szCs w:val="24"/>
        </w:rPr>
      </w:pPr>
    </w:p>
    <w:p w:rsidR="0051413B" w:rsidRPr="00F85E48" w:rsidRDefault="0051413B" w:rsidP="00142D89">
      <w:pPr>
        <w:jc w:val="both"/>
        <w:rPr>
          <w:rFonts w:ascii="Times New Roman" w:hAnsi="Times New Roman"/>
          <w:sz w:val="24"/>
          <w:szCs w:val="24"/>
        </w:rPr>
      </w:pPr>
      <w:r w:rsidRPr="00F85E48">
        <w:rPr>
          <w:rFonts w:ascii="Times New Roman" w:hAnsi="Times New Roman"/>
          <w:sz w:val="24"/>
          <w:szCs w:val="24"/>
        </w:rPr>
        <w:t>2.0</w:t>
      </w:r>
      <w:r w:rsidRPr="00F85E48">
        <w:rPr>
          <w:rFonts w:ascii="Times New Roman" w:hAnsi="Times New Roman"/>
          <w:sz w:val="24"/>
          <w:szCs w:val="24"/>
        </w:rPr>
        <w:tab/>
        <w:t>One set of bid document for procurement of above material is being forwarded herewith.  You are requested to send your most competitive bid well before the scheduled bid closing date and time. For your ready reference, few salient points (covered in detail in the Bid document) are highlighted below:</w:t>
      </w:r>
    </w:p>
    <w:p w:rsidR="0051413B" w:rsidRPr="00F85E48" w:rsidRDefault="0051413B" w:rsidP="0051413B">
      <w:pPr>
        <w:jc w:val="both"/>
        <w:rPr>
          <w:rFonts w:ascii="Times New Roman" w:hAnsi="Times New Roman"/>
          <w:sz w:val="24"/>
          <w:szCs w:val="24"/>
        </w:rPr>
      </w:pPr>
    </w:p>
    <w:tbl>
      <w:tblPr>
        <w:tblW w:w="0" w:type="auto"/>
        <w:tblLook w:val="01E0"/>
      </w:tblPr>
      <w:tblGrid>
        <w:gridCol w:w="633"/>
        <w:gridCol w:w="2759"/>
        <w:gridCol w:w="353"/>
        <w:gridCol w:w="5831"/>
      </w:tblGrid>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i)</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 xml:space="preserve">Tender No. </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AB7878" w:rsidP="00E77704">
            <w:pPr>
              <w:spacing w:line="276" w:lineRule="auto"/>
              <w:jc w:val="both"/>
              <w:rPr>
                <w:rFonts w:ascii="Times New Roman" w:hAnsi="Times New Roman"/>
                <w:color w:val="0000FF"/>
                <w:sz w:val="24"/>
                <w:szCs w:val="24"/>
                <w:lang w:val="sv-SE"/>
              </w:rPr>
            </w:pPr>
            <w:r>
              <w:rPr>
                <w:rFonts w:ascii="Times New Roman" w:hAnsi="Times New Roman"/>
                <w:sz w:val="24"/>
                <w:szCs w:val="24"/>
              </w:rPr>
              <w:t>FOCUS/RAJ&amp;GUJ/MUD CHEMICALS</w:t>
            </w:r>
            <w:r w:rsidR="004029B2" w:rsidRPr="00F85E48">
              <w:rPr>
                <w:rFonts w:ascii="Times New Roman" w:hAnsi="Times New Roman"/>
                <w:sz w:val="24"/>
                <w:szCs w:val="24"/>
              </w:rPr>
              <w:t>/2014-2015/0</w:t>
            </w:r>
            <w:r>
              <w:rPr>
                <w:rFonts w:ascii="Times New Roman" w:hAnsi="Times New Roman"/>
                <w:sz w:val="24"/>
                <w:szCs w:val="24"/>
              </w:rPr>
              <w:t>2</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ii)</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Type of Bid</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Single Bid System</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iii)</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Bid Closing Date &amp; Time</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15526C" w:rsidP="0015526C">
            <w:pPr>
              <w:spacing w:line="276" w:lineRule="auto"/>
              <w:jc w:val="both"/>
              <w:rPr>
                <w:rFonts w:ascii="Times New Roman" w:hAnsi="Times New Roman"/>
                <w:sz w:val="24"/>
                <w:szCs w:val="24"/>
              </w:rPr>
            </w:pPr>
            <w:r>
              <w:rPr>
                <w:rFonts w:ascii="Times New Roman" w:hAnsi="Times New Roman"/>
                <w:sz w:val="24"/>
                <w:szCs w:val="24"/>
              </w:rPr>
              <w:t>22</w:t>
            </w:r>
            <w:r w:rsidR="004029B2" w:rsidRPr="00F85E48">
              <w:rPr>
                <w:rFonts w:ascii="Times New Roman" w:hAnsi="Times New Roman"/>
                <w:sz w:val="24"/>
                <w:szCs w:val="24"/>
              </w:rPr>
              <w:t>.12</w:t>
            </w:r>
            <w:r w:rsidR="0051413B" w:rsidRPr="00F85E48">
              <w:rPr>
                <w:rFonts w:ascii="Times New Roman" w:hAnsi="Times New Roman"/>
                <w:sz w:val="24"/>
                <w:szCs w:val="24"/>
              </w:rPr>
              <w:t>.2014</w:t>
            </w:r>
            <w:r w:rsidR="00AB7878">
              <w:rPr>
                <w:rFonts w:ascii="Times New Roman" w:hAnsi="Times New Roman"/>
                <w:sz w:val="24"/>
                <w:szCs w:val="24"/>
              </w:rPr>
              <w:t xml:space="preserve">  (11</w:t>
            </w:r>
            <w:r w:rsidR="0051413B" w:rsidRPr="00F85E48">
              <w:rPr>
                <w:rFonts w:ascii="Times New Roman" w:hAnsi="Times New Roman"/>
                <w:sz w:val="24"/>
                <w:szCs w:val="24"/>
              </w:rPr>
              <w:t>.00 hrs IST)</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iv)</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 xml:space="preserve">Bids to be submitted to </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Manager</w:t>
            </w:r>
          </w:p>
          <w:p w:rsidR="0051413B" w:rsidRPr="00F85E48" w:rsidRDefault="0051413B" w:rsidP="00E77704">
            <w:pPr>
              <w:spacing w:line="276" w:lineRule="auto"/>
              <w:rPr>
                <w:rFonts w:ascii="Times New Roman" w:hAnsi="Times New Roman"/>
                <w:sz w:val="24"/>
                <w:szCs w:val="24"/>
              </w:rPr>
            </w:pPr>
            <w:r w:rsidRPr="00F85E48">
              <w:rPr>
                <w:rFonts w:ascii="Times New Roman" w:hAnsi="Times New Roman"/>
                <w:sz w:val="24"/>
                <w:szCs w:val="24"/>
              </w:rPr>
              <w:t>FOCUS ENERGY LIMITED</w:t>
            </w:r>
          </w:p>
          <w:p w:rsidR="0051413B" w:rsidRPr="00F85E48" w:rsidRDefault="0051413B" w:rsidP="00E77704">
            <w:pPr>
              <w:spacing w:line="276" w:lineRule="auto"/>
              <w:rPr>
                <w:rFonts w:ascii="Times New Roman" w:hAnsi="Times New Roman"/>
                <w:sz w:val="24"/>
                <w:szCs w:val="24"/>
              </w:rPr>
            </w:pPr>
            <w:r w:rsidRPr="00F85E48">
              <w:rPr>
                <w:rFonts w:ascii="Times New Roman" w:hAnsi="Times New Roman"/>
                <w:sz w:val="24"/>
                <w:szCs w:val="24"/>
              </w:rPr>
              <w:t>3</w:t>
            </w:r>
            <w:r w:rsidRPr="00F85E48">
              <w:rPr>
                <w:rFonts w:ascii="Times New Roman" w:hAnsi="Times New Roman"/>
                <w:sz w:val="24"/>
                <w:szCs w:val="24"/>
                <w:vertAlign w:val="superscript"/>
              </w:rPr>
              <w:t>rd</w:t>
            </w:r>
            <w:r w:rsidRPr="00F85E48">
              <w:rPr>
                <w:rFonts w:ascii="Times New Roman" w:hAnsi="Times New Roman"/>
                <w:sz w:val="24"/>
                <w:szCs w:val="24"/>
              </w:rPr>
              <w:t xml:space="preserve"> Floor, Gopala Tower,</w:t>
            </w:r>
          </w:p>
          <w:p w:rsidR="0051413B" w:rsidRPr="00F85E48" w:rsidRDefault="0051413B" w:rsidP="00E77704">
            <w:pPr>
              <w:spacing w:line="276" w:lineRule="auto"/>
              <w:rPr>
                <w:rFonts w:ascii="Times New Roman" w:hAnsi="Times New Roman"/>
                <w:sz w:val="24"/>
                <w:szCs w:val="24"/>
              </w:rPr>
            </w:pPr>
            <w:r w:rsidRPr="00F85E48">
              <w:rPr>
                <w:rFonts w:ascii="Times New Roman" w:hAnsi="Times New Roman"/>
                <w:sz w:val="24"/>
                <w:szCs w:val="24"/>
              </w:rPr>
              <w:t xml:space="preserve">25, Rajendra Place, </w:t>
            </w:r>
          </w:p>
          <w:p w:rsidR="0051413B" w:rsidRPr="00F85E48" w:rsidRDefault="0051413B" w:rsidP="00E77704">
            <w:pPr>
              <w:spacing w:line="276" w:lineRule="auto"/>
              <w:rPr>
                <w:rFonts w:ascii="Times New Roman" w:hAnsi="Times New Roman"/>
                <w:sz w:val="24"/>
                <w:szCs w:val="24"/>
              </w:rPr>
            </w:pPr>
            <w:r w:rsidRPr="00F85E48">
              <w:rPr>
                <w:rFonts w:ascii="Times New Roman" w:hAnsi="Times New Roman"/>
                <w:sz w:val="24"/>
                <w:szCs w:val="24"/>
              </w:rPr>
              <w:t>New Delhi – 110 008 (India)</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v)</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Bid Validity</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AB7878" w:rsidP="00E77704">
            <w:pPr>
              <w:spacing w:line="276" w:lineRule="auto"/>
              <w:jc w:val="both"/>
              <w:rPr>
                <w:rFonts w:ascii="Times New Roman" w:hAnsi="Times New Roman"/>
                <w:sz w:val="24"/>
                <w:szCs w:val="24"/>
              </w:rPr>
            </w:pPr>
            <w:r>
              <w:rPr>
                <w:rFonts w:ascii="Times New Roman" w:hAnsi="Times New Roman"/>
                <w:sz w:val="24"/>
                <w:szCs w:val="24"/>
              </w:rPr>
              <w:t>Three Months</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vi)</w:t>
            </w:r>
          </w:p>
        </w:tc>
        <w:tc>
          <w:tcPr>
            <w:tcW w:w="2882" w:type="dxa"/>
          </w:tcPr>
          <w:p w:rsidR="0051413B" w:rsidRPr="00F85E48" w:rsidRDefault="0051413B" w:rsidP="00E77704">
            <w:pPr>
              <w:jc w:val="both"/>
              <w:rPr>
                <w:rFonts w:ascii="Times New Roman" w:hAnsi="Times New Roman"/>
                <w:sz w:val="24"/>
                <w:szCs w:val="24"/>
              </w:rPr>
            </w:pPr>
            <w:r w:rsidRPr="00F85E48">
              <w:rPr>
                <w:rFonts w:ascii="Times New Roman" w:hAnsi="Times New Roman"/>
                <w:sz w:val="24"/>
                <w:szCs w:val="24"/>
              </w:rPr>
              <w:t>Description and quantity of Material with complete specification</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As per Annexure attached</w:t>
            </w:r>
          </w:p>
          <w:p w:rsidR="0051413B" w:rsidRPr="00F85E48" w:rsidRDefault="0051413B" w:rsidP="00E77704">
            <w:pPr>
              <w:spacing w:line="276" w:lineRule="auto"/>
              <w:jc w:val="both"/>
              <w:rPr>
                <w:rFonts w:ascii="Times New Roman" w:hAnsi="Times New Roman"/>
                <w:sz w:val="24"/>
                <w:szCs w:val="24"/>
              </w:rPr>
            </w:pPr>
          </w:p>
        </w:tc>
      </w:tr>
    </w:tbl>
    <w:p w:rsidR="0051413B" w:rsidRPr="00F85E48" w:rsidRDefault="0051413B"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3.0</w:t>
      </w:r>
      <w:r w:rsidRPr="00F85E48">
        <w:rPr>
          <w:rFonts w:ascii="Times New Roman" w:hAnsi="Times New Roman"/>
          <w:sz w:val="24"/>
          <w:szCs w:val="24"/>
        </w:rPr>
        <w:tab/>
        <w:t xml:space="preserve">The offer should be submitted in duplicate (i.e. one original and one copy) in a sealed envelope with a label indicating </w:t>
      </w:r>
      <w:r w:rsidRPr="00F85E48">
        <w:rPr>
          <w:rFonts w:ascii="Times New Roman" w:hAnsi="Times New Roman"/>
          <w:color w:val="0000FF"/>
          <w:sz w:val="24"/>
          <w:szCs w:val="24"/>
        </w:rPr>
        <w:t>“</w:t>
      </w:r>
      <w:r w:rsidR="00AB7878">
        <w:rPr>
          <w:rFonts w:ascii="Times New Roman" w:hAnsi="Times New Roman"/>
          <w:sz w:val="24"/>
          <w:szCs w:val="24"/>
        </w:rPr>
        <w:t>FOCUS/RAJ&amp;GUJ/MUD CHEMICALS/2014-2015/02</w:t>
      </w:r>
      <w:r w:rsidRPr="00F85E48">
        <w:rPr>
          <w:rFonts w:ascii="Times New Roman" w:hAnsi="Times New Roman"/>
          <w:sz w:val="24"/>
          <w:szCs w:val="24"/>
        </w:rPr>
        <w:t xml:space="preserve">- Bid for Supply of </w:t>
      </w:r>
      <w:r w:rsidR="00CB00C5">
        <w:rPr>
          <w:rFonts w:ascii="Times New Roman" w:hAnsi="Times New Roman"/>
          <w:sz w:val="24"/>
          <w:szCs w:val="24"/>
        </w:rPr>
        <w:t>“Mud Chemicals</w:t>
      </w:r>
      <w:r w:rsidRPr="00F85E48">
        <w:rPr>
          <w:rFonts w:ascii="Times New Roman" w:hAnsi="Times New Roman"/>
          <w:sz w:val="24"/>
          <w:szCs w:val="24"/>
        </w:rPr>
        <w:t xml:space="preserve">” to the address mentioned in </w:t>
      </w:r>
      <w:r w:rsidR="00F85E48" w:rsidRPr="00F85E48">
        <w:rPr>
          <w:rFonts w:ascii="Times New Roman" w:hAnsi="Times New Roman"/>
          <w:sz w:val="24"/>
          <w:szCs w:val="24"/>
        </w:rPr>
        <w:t>Para</w:t>
      </w:r>
      <w:r w:rsidRPr="00F85E48">
        <w:rPr>
          <w:rFonts w:ascii="Times New Roman" w:hAnsi="Times New Roman"/>
          <w:sz w:val="24"/>
          <w:szCs w:val="24"/>
        </w:rPr>
        <w:t>2.0  (iv) above.</w:t>
      </w:r>
    </w:p>
    <w:p w:rsidR="0051413B" w:rsidRPr="00F85E48" w:rsidRDefault="0051413B" w:rsidP="0051413B">
      <w:pPr>
        <w:jc w:val="both"/>
        <w:rPr>
          <w:rFonts w:ascii="Times New Roman" w:hAnsi="Times New Roman"/>
          <w:sz w:val="24"/>
          <w:szCs w:val="24"/>
        </w:rPr>
      </w:pPr>
    </w:p>
    <w:p w:rsidR="0051413B" w:rsidRPr="00F85E48" w:rsidRDefault="0051413B" w:rsidP="004029B2">
      <w:pPr>
        <w:jc w:val="both"/>
        <w:rPr>
          <w:rFonts w:ascii="Times New Roman" w:hAnsi="Times New Roman"/>
          <w:sz w:val="24"/>
          <w:szCs w:val="24"/>
        </w:rPr>
      </w:pPr>
      <w:r w:rsidRPr="00F85E48">
        <w:rPr>
          <w:rFonts w:ascii="Times New Roman" w:hAnsi="Times New Roman"/>
          <w:sz w:val="24"/>
          <w:szCs w:val="24"/>
        </w:rPr>
        <w:t>4.0</w:t>
      </w:r>
      <w:r w:rsidRPr="00F85E48">
        <w:rPr>
          <w:rFonts w:ascii="Times New Roman" w:hAnsi="Times New Roman"/>
          <w:sz w:val="24"/>
          <w:szCs w:val="24"/>
        </w:rPr>
        <w:tab/>
        <w:t>We now look forward for your act</w:t>
      </w:r>
      <w:r w:rsidR="004029B2" w:rsidRPr="00F85E48">
        <w:rPr>
          <w:rFonts w:ascii="Times New Roman" w:hAnsi="Times New Roman"/>
          <w:sz w:val="24"/>
          <w:szCs w:val="24"/>
        </w:rPr>
        <w:t xml:space="preserve">ive participation in the tender </w:t>
      </w:r>
      <w:r w:rsidR="00AB7878">
        <w:rPr>
          <w:rFonts w:ascii="Times New Roman" w:hAnsi="Times New Roman"/>
          <w:sz w:val="24"/>
          <w:szCs w:val="24"/>
        </w:rPr>
        <w:t>i</w:t>
      </w:r>
      <w:r w:rsidRPr="00F85E48">
        <w:rPr>
          <w:rFonts w:ascii="Times New Roman" w:hAnsi="Times New Roman"/>
          <w:sz w:val="24"/>
          <w:szCs w:val="24"/>
        </w:rPr>
        <w:t xml:space="preserve">f you need any </w:t>
      </w:r>
      <w:r w:rsidRPr="00F85E48">
        <w:rPr>
          <w:rFonts w:ascii="Times New Roman" w:hAnsi="Times New Roman"/>
          <w:sz w:val="24"/>
          <w:szCs w:val="24"/>
        </w:rPr>
        <w:lastRenderedPageBreak/>
        <w:t xml:space="preserve">clarifications please feel free to contact the Procurement Manager above address or email: </w:t>
      </w:r>
      <w:hyperlink r:id="rId8" w:history="1">
        <w:r w:rsidR="004029B2" w:rsidRPr="00F85E48">
          <w:rPr>
            <w:rStyle w:val="Hyperlink"/>
            <w:rFonts w:ascii="Times New Roman" w:hAnsi="Times New Roman"/>
            <w:sz w:val="24"/>
            <w:szCs w:val="24"/>
          </w:rPr>
          <w:t>tenders@focusoil.in</w:t>
        </w:r>
      </w:hyperlink>
      <w:r w:rsidRPr="00F85E48">
        <w:rPr>
          <w:rFonts w:ascii="Times New Roman" w:hAnsi="Times New Roman"/>
          <w:sz w:val="24"/>
          <w:szCs w:val="24"/>
        </w:rPr>
        <w:t>.  Please note that without express permission from us, you are not entitled to communicate/disseminate any information concerning this tender. Please acknowledge receipt of this Tender Document and confirm your intention to submit your bid.</w:t>
      </w:r>
    </w:p>
    <w:p w:rsidR="0051413B" w:rsidRPr="00F85E48" w:rsidRDefault="0051413B" w:rsidP="004029B2">
      <w:pPr>
        <w:rPr>
          <w:rFonts w:ascii="Times New Roman" w:hAnsi="Times New Roman"/>
          <w:sz w:val="24"/>
          <w:szCs w:val="24"/>
        </w:rPr>
      </w:pPr>
    </w:p>
    <w:p w:rsidR="0051413B" w:rsidRPr="00F85E48" w:rsidRDefault="0051413B"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5.0</w:t>
      </w:r>
      <w:r w:rsidRPr="00F85E48">
        <w:rPr>
          <w:rFonts w:ascii="Times New Roman" w:hAnsi="Times New Roman"/>
          <w:sz w:val="24"/>
          <w:szCs w:val="24"/>
        </w:rPr>
        <w:tab/>
        <w:t>The Supplier is entitled to claim Deemed Export Benefits in terms of Para 8.2 (f) of FTP and/ or exemption from payment of Terminal Excise Duty in terms of Excise Notification No. 12/2012-CE dated 17.03.2012 (Sl. No.336 of table read with condition No.41) and Customs Notification No. 12/2012-Cus dated 17.03.2012 (Sl. No.358/359 of table, as the case may be).</w:t>
      </w:r>
    </w:p>
    <w:p w:rsidR="0051413B" w:rsidRPr="00F85E48" w:rsidRDefault="0051413B"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6.0</w:t>
      </w:r>
      <w:r w:rsidRPr="00F85E48">
        <w:rPr>
          <w:rFonts w:ascii="Times New Roman" w:hAnsi="Times New Roman"/>
          <w:sz w:val="24"/>
          <w:szCs w:val="24"/>
        </w:rPr>
        <w:tab/>
        <w:t>The Supplier shall be solely responsible for claiming the available deems export benefits/ exemption from payment of Terminal Excise Duty. The Buyer shall, in any case, not be responsible for the same.</w:t>
      </w:r>
    </w:p>
    <w:p w:rsidR="0051413B" w:rsidRPr="00F85E48" w:rsidRDefault="0051413B"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Thanking you,</w:t>
      </w:r>
    </w:p>
    <w:p w:rsidR="0051413B" w:rsidRPr="00F85E48" w:rsidRDefault="0051413B"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Yours truly,</w:t>
      </w:r>
    </w:p>
    <w:p w:rsidR="004029B2" w:rsidRPr="00F85E48" w:rsidRDefault="004029B2"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r w:rsidRPr="00F85E48">
        <w:rPr>
          <w:rFonts w:ascii="Times New Roman" w:hAnsi="Times New Roman"/>
          <w:b/>
          <w:sz w:val="24"/>
          <w:szCs w:val="24"/>
        </w:rPr>
        <w:t>For FOCUS ENERGY LIMITED</w:t>
      </w:r>
    </w:p>
    <w:p w:rsidR="0051413B" w:rsidRPr="00F85E48" w:rsidRDefault="0051413B"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r w:rsidRPr="00F85E48">
        <w:rPr>
          <w:rFonts w:ascii="Times New Roman" w:hAnsi="Times New Roman"/>
          <w:b/>
          <w:sz w:val="24"/>
          <w:szCs w:val="24"/>
        </w:rPr>
        <w:t>_________________________</w:t>
      </w:r>
    </w:p>
    <w:p w:rsidR="0051413B" w:rsidRPr="00F85E48" w:rsidRDefault="00F85E48" w:rsidP="0051413B">
      <w:pPr>
        <w:jc w:val="both"/>
        <w:rPr>
          <w:rFonts w:ascii="Times New Roman" w:hAnsi="Times New Roman"/>
          <w:b/>
          <w:sz w:val="24"/>
          <w:szCs w:val="24"/>
        </w:rPr>
      </w:pPr>
      <w:r w:rsidRPr="00F85E48">
        <w:rPr>
          <w:rFonts w:ascii="Times New Roman" w:hAnsi="Times New Roman"/>
          <w:b/>
          <w:sz w:val="24"/>
          <w:szCs w:val="24"/>
        </w:rPr>
        <w:t>Authorized</w:t>
      </w:r>
      <w:r w:rsidR="0051413B" w:rsidRPr="00F85E48">
        <w:rPr>
          <w:rFonts w:ascii="Times New Roman" w:hAnsi="Times New Roman"/>
          <w:b/>
          <w:sz w:val="24"/>
          <w:szCs w:val="24"/>
        </w:rPr>
        <w:t xml:space="preserve"> Signatory</w:t>
      </w:r>
    </w:p>
    <w:p w:rsidR="00547F9C" w:rsidRPr="00F85E48" w:rsidRDefault="00547F9C">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Default="004029B2">
      <w:pPr>
        <w:rPr>
          <w:rFonts w:ascii="Times New Roman" w:hAnsi="Times New Roman"/>
          <w:sz w:val="24"/>
          <w:szCs w:val="24"/>
        </w:rPr>
      </w:pPr>
    </w:p>
    <w:p w:rsidR="00F85E48" w:rsidRPr="00F85E48" w:rsidRDefault="00F85E48">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pPr>
        <w:rPr>
          <w:rFonts w:ascii="Times New Roman" w:hAnsi="Times New Roman"/>
          <w:sz w:val="24"/>
          <w:szCs w:val="24"/>
        </w:rPr>
      </w:pPr>
    </w:p>
    <w:p w:rsidR="004029B2" w:rsidRPr="00F85E48" w:rsidRDefault="004029B2" w:rsidP="004029B2">
      <w:pPr>
        <w:jc w:val="right"/>
        <w:rPr>
          <w:rFonts w:ascii="Times New Roman" w:hAnsi="Times New Roman"/>
          <w:sz w:val="24"/>
          <w:szCs w:val="24"/>
        </w:rPr>
      </w:pPr>
      <w:r w:rsidRPr="00F85E48">
        <w:rPr>
          <w:rFonts w:ascii="Times New Roman" w:hAnsi="Times New Roman"/>
          <w:sz w:val="24"/>
          <w:szCs w:val="24"/>
        </w:rPr>
        <w:t>ANNEXURE</w:t>
      </w:r>
    </w:p>
    <w:p w:rsidR="004029B2" w:rsidRPr="00F85E48" w:rsidRDefault="004029B2" w:rsidP="004029B2">
      <w:pPr>
        <w:jc w:val="both"/>
        <w:rPr>
          <w:rFonts w:ascii="Times New Roman" w:hAnsi="Times New Roman"/>
          <w:sz w:val="24"/>
          <w:szCs w:val="24"/>
        </w:rPr>
      </w:pPr>
    </w:p>
    <w:p w:rsidR="004029B2" w:rsidRPr="00F85E48" w:rsidRDefault="004029B2" w:rsidP="004029B2">
      <w:pPr>
        <w:jc w:val="center"/>
        <w:rPr>
          <w:rFonts w:ascii="Times New Roman" w:hAnsi="Times New Roman"/>
          <w:b/>
          <w:sz w:val="24"/>
          <w:szCs w:val="24"/>
        </w:rPr>
      </w:pPr>
      <w:r w:rsidRPr="00F85E48">
        <w:rPr>
          <w:rFonts w:ascii="Times New Roman" w:hAnsi="Times New Roman"/>
          <w:b/>
          <w:sz w:val="24"/>
          <w:szCs w:val="24"/>
        </w:rPr>
        <w:t>Description and quantity of Material with complete specification</w:t>
      </w:r>
    </w:p>
    <w:p w:rsidR="004029B2" w:rsidRPr="00F85E48" w:rsidRDefault="004029B2" w:rsidP="004029B2">
      <w:pPr>
        <w:jc w:val="center"/>
        <w:rPr>
          <w:rFonts w:ascii="Times New Roman" w:hAnsi="Times New Roman"/>
          <w:b/>
          <w:sz w:val="24"/>
          <w:szCs w:val="24"/>
        </w:rPr>
      </w:pPr>
    </w:p>
    <w:p w:rsidR="004029B2" w:rsidRPr="00F85E48" w:rsidRDefault="004029B2" w:rsidP="004029B2">
      <w:pPr>
        <w:jc w:val="center"/>
        <w:rPr>
          <w:rFonts w:ascii="Times New Roman" w:hAnsi="Times New Roman"/>
          <w:b/>
          <w:sz w:val="24"/>
          <w:szCs w:val="24"/>
        </w:rPr>
      </w:pPr>
    </w:p>
    <w:p w:rsidR="004029B2" w:rsidRPr="00F85E48" w:rsidRDefault="004029B2" w:rsidP="004029B2">
      <w:pPr>
        <w:jc w:val="center"/>
        <w:rPr>
          <w:rFonts w:ascii="Times New Roman" w:hAnsi="Times New Roman"/>
          <w:b/>
          <w:sz w:val="24"/>
          <w:szCs w:val="24"/>
        </w:rPr>
      </w:pPr>
    </w:p>
    <w:p w:rsidR="004029B2" w:rsidRPr="00CB00C5" w:rsidRDefault="004029B2" w:rsidP="004029B2">
      <w:pPr>
        <w:widowControl/>
        <w:numPr>
          <w:ilvl w:val="0"/>
          <w:numId w:val="1"/>
        </w:numPr>
        <w:jc w:val="both"/>
        <w:rPr>
          <w:rFonts w:ascii="Times New Roman" w:hAnsi="Times New Roman"/>
          <w:color w:val="000000" w:themeColor="text1"/>
          <w:sz w:val="24"/>
          <w:szCs w:val="24"/>
          <w:u w:val="single"/>
        </w:rPr>
      </w:pPr>
      <w:r w:rsidRPr="00CB00C5">
        <w:rPr>
          <w:rFonts w:ascii="Times New Roman" w:hAnsi="Times New Roman"/>
          <w:color w:val="000000" w:themeColor="text1"/>
          <w:sz w:val="24"/>
          <w:szCs w:val="24"/>
          <w:u w:val="single"/>
        </w:rPr>
        <w:t>Block - RJ-ON/6;  RJ-ONN-2003/2 &amp; GK-ON/4:</w:t>
      </w:r>
    </w:p>
    <w:p w:rsidR="004029B2" w:rsidRPr="00CB00C5" w:rsidRDefault="004029B2" w:rsidP="004029B2">
      <w:pPr>
        <w:ind w:left="720"/>
        <w:jc w:val="both"/>
        <w:rPr>
          <w:rFonts w:ascii="Times New Roman" w:hAnsi="Times New Roman"/>
          <w:color w:val="000000" w:themeColor="text1"/>
          <w:sz w:val="24"/>
          <w:szCs w:val="24"/>
          <w:u w:val="single"/>
        </w:rPr>
      </w:pPr>
    </w:p>
    <w:p w:rsidR="00CB00C5" w:rsidRPr="00CB00C5" w:rsidRDefault="004029B2" w:rsidP="00CB00C5">
      <w:pPr>
        <w:widowControl/>
        <w:numPr>
          <w:ilvl w:val="0"/>
          <w:numId w:val="2"/>
        </w:numPr>
        <w:jc w:val="both"/>
        <w:rPr>
          <w:rFonts w:ascii="Times New Roman" w:hAnsi="Times New Roman"/>
          <w:color w:val="000000" w:themeColor="text1"/>
          <w:sz w:val="24"/>
          <w:szCs w:val="24"/>
          <w:u w:val="single"/>
        </w:rPr>
      </w:pPr>
      <w:r w:rsidRPr="00CB00C5">
        <w:rPr>
          <w:rFonts w:ascii="Times New Roman" w:hAnsi="Times New Roman"/>
          <w:color w:val="000000" w:themeColor="text1"/>
          <w:sz w:val="24"/>
          <w:szCs w:val="24"/>
        </w:rPr>
        <w:t xml:space="preserve">Item Description: </w:t>
      </w:r>
      <w:r w:rsidR="00CB00C5" w:rsidRPr="00CB00C5">
        <w:rPr>
          <w:rFonts w:ascii="Times New Roman" w:hAnsi="Times New Roman"/>
          <w:color w:val="000000" w:themeColor="text1"/>
          <w:sz w:val="24"/>
          <w:szCs w:val="24"/>
        </w:rPr>
        <w:t xml:space="preserve"> </w:t>
      </w:r>
    </w:p>
    <w:p w:rsidR="00CB00C5" w:rsidRPr="00CB00C5" w:rsidRDefault="00CB00C5" w:rsidP="00CB00C5">
      <w:pPr>
        <w:widowControl/>
        <w:ind w:left="2160"/>
        <w:jc w:val="both"/>
        <w:rPr>
          <w:rFonts w:ascii="Times New Roman" w:hAnsi="Times New Roman"/>
          <w:color w:val="000000" w:themeColor="text1"/>
          <w:sz w:val="24"/>
          <w:szCs w:val="24"/>
          <w:u w:val="single"/>
        </w:rPr>
      </w:pPr>
    </w:p>
    <w:p w:rsidR="004029B2" w:rsidRPr="00CB00C5" w:rsidRDefault="00CB00C5" w:rsidP="00CB00C5">
      <w:pPr>
        <w:widowControl/>
        <w:numPr>
          <w:ilvl w:val="0"/>
          <w:numId w:val="2"/>
        </w:numPr>
        <w:jc w:val="both"/>
        <w:rPr>
          <w:rFonts w:ascii="Times New Roman" w:hAnsi="Times New Roman"/>
          <w:color w:val="000000" w:themeColor="text1"/>
          <w:sz w:val="24"/>
          <w:szCs w:val="24"/>
          <w:u w:val="single"/>
        </w:rPr>
      </w:pPr>
      <w:r w:rsidRPr="00CB00C5">
        <w:rPr>
          <w:rFonts w:ascii="Times New Roman" w:hAnsi="Times New Roman"/>
          <w:color w:val="000000" w:themeColor="text1"/>
          <w:sz w:val="24"/>
          <w:szCs w:val="24"/>
        </w:rPr>
        <w:t>KCL 98%  :: 200 Ton</w:t>
      </w:r>
    </w:p>
    <w:p w:rsidR="00CB00C5" w:rsidRPr="00CB00C5" w:rsidRDefault="00CB00C5" w:rsidP="00CB00C5">
      <w:pPr>
        <w:pStyle w:val="ListParagraph"/>
        <w:rPr>
          <w:rFonts w:ascii="Times New Roman" w:hAnsi="Times New Roman"/>
          <w:color w:val="000000" w:themeColor="text1"/>
          <w:sz w:val="24"/>
          <w:szCs w:val="24"/>
        </w:rPr>
      </w:pPr>
    </w:p>
    <w:p w:rsidR="00CB00C5" w:rsidRDefault="00CB00C5" w:rsidP="00CB00C5">
      <w:pPr>
        <w:widowControl/>
        <w:numPr>
          <w:ilvl w:val="0"/>
          <w:numId w:val="2"/>
        </w:numPr>
        <w:jc w:val="both"/>
        <w:rPr>
          <w:rFonts w:ascii="Times New Roman" w:hAnsi="Times New Roman"/>
          <w:color w:val="000000" w:themeColor="text1"/>
          <w:sz w:val="24"/>
          <w:szCs w:val="24"/>
        </w:rPr>
      </w:pPr>
      <w:r w:rsidRPr="00CB00C5">
        <w:rPr>
          <w:rFonts w:ascii="Times New Roman" w:hAnsi="Times New Roman"/>
          <w:color w:val="000000" w:themeColor="text1"/>
          <w:sz w:val="24"/>
          <w:szCs w:val="24"/>
        </w:rPr>
        <w:t xml:space="preserve">Baryets 4.2SG :: </w:t>
      </w:r>
      <w:r>
        <w:rPr>
          <w:rFonts w:ascii="Times New Roman" w:hAnsi="Times New Roman"/>
          <w:color w:val="000000" w:themeColor="text1"/>
          <w:sz w:val="24"/>
          <w:szCs w:val="24"/>
        </w:rPr>
        <w:t>2</w:t>
      </w:r>
      <w:r w:rsidRPr="00CB00C5">
        <w:rPr>
          <w:rFonts w:ascii="Times New Roman" w:hAnsi="Times New Roman"/>
          <w:color w:val="000000" w:themeColor="text1"/>
          <w:sz w:val="24"/>
          <w:szCs w:val="24"/>
        </w:rPr>
        <w:t xml:space="preserve">00 </w:t>
      </w:r>
      <w:r>
        <w:rPr>
          <w:rFonts w:ascii="Times New Roman" w:hAnsi="Times New Roman"/>
          <w:color w:val="000000" w:themeColor="text1"/>
          <w:sz w:val="24"/>
          <w:szCs w:val="24"/>
        </w:rPr>
        <w:t>T</w:t>
      </w:r>
      <w:r w:rsidRPr="00CB00C5">
        <w:rPr>
          <w:rFonts w:ascii="Times New Roman" w:hAnsi="Times New Roman"/>
          <w:color w:val="000000" w:themeColor="text1"/>
          <w:sz w:val="24"/>
          <w:szCs w:val="24"/>
        </w:rPr>
        <w:t>on</w:t>
      </w:r>
    </w:p>
    <w:p w:rsidR="00CB00C5" w:rsidRDefault="00CB00C5" w:rsidP="00CB00C5">
      <w:pPr>
        <w:pStyle w:val="ListParagraph"/>
        <w:rPr>
          <w:rFonts w:ascii="Times New Roman" w:hAnsi="Times New Roman"/>
          <w:color w:val="000000" w:themeColor="text1"/>
          <w:sz w:val="24"/>
          <w:szCs w:val="24"/>
        </w:rPr>
      </w:pPr>
    </w:p>
    <w:p w:rsidR="00CB00C5" w:rsidRDefault="00CB00C5" w:rsidP="00CB00C5">
      <w:pPr>
        <w:widowControl/>
        <w:numPr>
          <w:ilvl w:val="0"/>
          <w:numId w:val="2"/>
        </w:numPr>
        <w:jc w:val="both"/>
        <w:rPr>
          <w:rFonts w:ascii="Times New Roman" w:hAnsi="Times New Roman"/>
          <w:color w:val="000000" w:themeColor="text1"/>
          <w:sz w:val="24"/>
          <w:szCs w:val="24"/>
        </w:rPr>
      </w:pPr>
      <w:r>
        <w:rPr>
          <w:rFonts w:ascii="Times New Roman" w:hAnsi="Times New Roman"/>
          <w:color w:val="000000" w:themeColor="text1"/>
          <w:sz w:val="24"/>
          <w:szCs w:val="24"/>
        </w:rPr>
        <w:t>PAC-R (Pure Grade) ::  10 ton</w:t>
      </w:r>
    </w:p>
    <w:p w:rsidR="00CB00C5" w:rsidRDefault="00CB00C5" w:rsidP="00CB00C5">
      <w:pPr>
        <w:pStyle w:val="ListParagraph"/>
        <w:rPr>
          <w:rFonts w:ascii="Times New Roman" w:hAnsi="Times New Roman"/>
          <w:color w:val="000000" w:themeColor="text1"/>
          <w:sz w:val="24"/>
          <w:szCs w:val="24"/>
        </w:rPr>
      </w:pPr>
    </w:p>
    <w:p w:rsidR="00CB00C5" w:rsidRDefault="00CB00C5" w:rsidP="00CB00C5">
      <w:pPr>
        <w:widowControl/>
        <w:numPr>
          <w:ilvl w:val="0"/>
          <w:numId w:val="2"/>
        </w:numPr>
        <w:jc w:val="both"/>
        <w:rPr>
          <w:rFonts w:ascii="Times New Roman" w:hAnsi="Times New Roman"/>
          <w:color w:val="000000" w:themeColor="text1"/>
          <w:sz w:val="24"/>
          <w:szCs w:val="24"/>
        </w:rPr>
      </w:pPr>
      <w:r>
        <w:rPr>
          <w:rFonts w:ascii="Times New Roman" w:hAnsi="Times New Roman"/>
          <w:color w:val="000000" w:themeColor="text1"/>
          <w:sz w:val="24"/>
          <w:szCs w:val="24"/>
        </w:rPr>
        <w:t>PAC-LV (Pure Grade) :: 15 Ton</w:t>
      </w:r>
    </w:p>
    <w:p w:rsidR="00CB00C5" w:rsidRDefault="00CB00C5" w:rsidP="00CB00C5">
      <w:pPr>
        <w:pStyle w:val="ListParagraph"/>
        <w:rPr>
          <w:rFonts w:ascii="Times New Roman" w:hAnsi="Times New Roman"/>
          <w:color w:val="000000" w:themeColor="text1"/>
          <w:sz w:val="24"/>
          <w:szCs w:val="24"/>
        </w:rPr>
      </w:pPr>
    </w:p>
    <w:p w:rsidR="00CB00C5" w:rsidRDefault="00CB00C5" w:rsidP="00CB00C5">
      <w:pPr>
        <w:widowControl/>
        <w:numPr>
          <w:ilvl w:val="0"/>
          <w:numId w:val="2"/>
        </w:numPr>
        <w:jc w:val="both"/>
        <w:rPr>
          <w:rFonts w:ascii="Times New Roman" w:hAnsi="Times New Roman"/>
          <w:color w:val="000000" w:themeColor="text1"/>
          <w:sz w:val="24"/>
          <w:szCs w:val="24"/>
        </w:rPr>
      </w:pPr>
      <w:r>
        <w:rPr>
          <w:rFonts w:ascii="Times New Roman" w:hAnsi="Times New Roman"/>
          <w:color w:val="000000" w:themeColor="text1"/>
          <w:sz w:val="24"/>
          <w:szCs w:val="24"/>
        </w:rPr>
        <w:t>PAC-SLV (Tech Grade) :: 15 Ton</w:t>
      </w:r>
    </w:p>
    <w:p w:rsidR="00CB00C5" w:rsidRDefault="00CB00C5" w:rsidP="00CB00C5">
      <w:pPr>
        <w:pStyle w:val="ListParagraph"/>
        <w:rPr>
          <w:rFonts w:ascii="Times New Roman" w:hAnsi="Times New Roman"/>
          <w:color w:val="000000" w:themeColor="text1"/>
          <w:sz w:val="24"/>
          <w:szCs w:val="24"/>
        </w:rPr>
      </w:pPr>
    </w:p>
    <w:p w:rsidR="00CB00C5" w:rsidRDefault="00CB00C5" w:rsidP="00CB00C5">
      <w:pPr>
        <w:widowControl/>
        <w:numPr>
          <w:ilvl w:val="0"/>
          <w:numId w:val="2"/>
        </w:numPr>
        <w:jc w:val="both"/>
        <w:rPr>
          <w:rFonts w:ascii="Times New Roman" w:hAnsi="Times New Roman"/>
          <w:color w:val="000000" w:themeColor="text1"/>
          <w:sz w:val="24"/>
          <w:szCs w:val="24"/>
        </w:rPr>
      </w:pPr>
      <w:r>
        <w:rPr>
          <w:rFonts w:ascii="Times New Roman" w:hAnsi="Times New Roman"/>
          <w:color w:val="000000" w:themeColor="text1"/>
          <w:sz w:val="24"/>
          <w:szCs w:val="24"/>
        </w:rPr>
        <w:t>PHPA (Polymer EF-64) :: 10 Ton</w:t>
      </w:r>
    </w:p>
    <w:p w:rsidR="00CB00C5" w:rsidRDefault="00CB00C5" w:rsidP="00CB00C5">
      <w:pPr>
        <w:pStyle w:val="ListParagraph"/>
        <w:rPr>
          <w:rFonts w:ascii="Times New Roman" w:hAnsi="Times New Roman"/>
          <w:color w:val="000000" w:themeColor="text1"/>
          <w:sz w:val="24"/>
          <w:szCs w:val="24"/>
        </w:rPr>
      </w:pPr>
    </w:p>
    <w:p w:rsidR="00CB00C5" w:rsidRDefault="00CB00C5" w:rsidP="00CB00C5">
      <w:pPr>
        <w:widowControl/>
        <w:numPr>
          <w:ilvl w:val="0"/>
          <w:numId w:val="2"/>
        </w:numPr>
        <w:jc w:val="both"/>
        <w:rPr>
          <w:rFonts w:ascii="Times New Roman" w:hAnsi="Times New Roman"/>
          <w:color w:val="000000" w:themeColor="text1"/>
          <w:sz w:val="24"/>
          <w:szCs w:val="24"/>
        </w:rPr>
      </w:pPr>
      <w:r>
        <w:rPr>
          <w:rFonts w:ascii="Times New Roman" w:hAnsi="Times New Roman"/>
          <w:color w:val="000000" w:themeColor="text1"/>
          <w:sz w:val="24"/>
          <w:szCs w:val="24"/>
        </w:rPr>
        <w:t>Caustic Soda :: 5 Ton</w:t>
      </w:r>
    </w:p>
    <w:p w:rsidR="00CB00C5" w:rsidRDefault="00CB00C5" w:rsidP="00CB00C5">
      <w:pPr>
        <w:pStyle w:val="ListParagraph"/>
        <w:rPr>
          <w:rFonts w:ascii="Times New Roman" w:hAnsi="Times New Roman"/>
          <w:color w:val="000000" w:themeColor="text1"/>
          <w:sz w:val="24"/>
          <w:szCs w:val="24"/>
        </w:rPr>
      </w:pPr>
    </w:p>
    <w:p w:rsidR="00CB00C5" w:rsidRDefault="00CB00C5" w:rsidP="00CB00C5">
      <w:pPr>
        <w:widowControl/>
        <w:numPr>
          <w:ilvl w:val="0"/>
          <w:numId w:val="2"/>
        </w:numPr>
        <w:jc w:val="both"/>
        <w:rPr>
          <w:rFonts w:ascii="Times New Roman" w:hAnsi="Times New Roman"/>
          <w:color w:val="000000" w:themeColor="text1"/>
          <w:sz w:val="24"/>
          <w:szCs w:val="24"/>
        </w:rPr>
      </w:pPr>
      <w:r>
        <w:rPr>
          <w:rFonts w:ascii="Times New Roman" w:hAnsi="Times New Roman"/>
          <w:color w:val="000000" w:themeColor="text1"/>
          <w:sz w:val="24"/>
          <w:szCs w:val="24"/>
        </w:rPr>
        <w:t>Soda Ash  :: 5 Ton</w:t>
      </w:r>
    </w:p>
    <w:p w:rsidR="00CB00C5" w:rsidRDefault="00CB00C5" w:rsidP="00CB00C5">
      <w:pPr>
        <w:pStyle w:val="ListParagraph"/>
        <w:rPr>
          <w:rFonts w:ascii="Times New Roman" w:hAnsi="Times New Roman"/>
          <w:color w:val="000000" w:themeColor="text1"/>
          <w:sz w:val="24"/>
          <w:szCs w:val="24"/>
        </w:rPr>
      </w:pPr>
    </w:p>
    <w:p w:rsidR="00CB00C5" w:rsidRDefault="00CB00C5" w:rsidP="00CB00C5">
      <w:pPr>
        <w:widowControl/>
        <w:numPr>
          <w:ilvl w:val="0"/>
          <w:numId w:val="2"/>
        </w:numPr>
        <w:jc w:val="both"/>
        <w:rPr>
          <w:rFonts w:ascii="Times New Roman" w:hAnsi="Times New Roman"/>
          <w:color w:val="000000" w:themeColor="text1"/>
          <w:sz w:val="24"/>
          <w:szCs w:val="24"/>
        </w:rPr>
      </w:pPr>
      <w:r>
        <w:rPr>
          <w:rFonts w:ascii="Times New Roman" w:hAnsi="Times New Roman"/>
          <w:color w:val="000000" w:themeColor="text1"/>
          <w:sz w:val="24"/>
          <w:szCs w:val="24"/>
        </w:rPr>
        <w:t>E.P.Lube</w:t>
      </w:r>
      <w:r w:rsidR="00AB7878">
        <w:rPr>
          <w:rFonts w:ascii="Times New Roman" w:hAnsi="Times New Roman"/>
          <w:color w:val="000000" w:themeColor="text1"/>
          <w:sz w:val="24"/>
          <w:szCs w:val="24"/>
        </w:rPr>
        <w:t xml:space="preserve"> :: 5 Bbl</w:t>
      </w:r>
    </w:p>
    <w:p w:rsidR="00CB00C5" w:rsidRDefault="00CB00C5" w:rsidP="00CB00C5">
      <w:pPr>
        <w:pStyle w:val="ListParagraph"/>
        <w:rPr>
          <w:rFonts w:ascii="Times New Roman" w:hAnsi="Times New Roman"/>
          <w:color w:val="000000" w:themeColor="text1"/>
          <w:sz w:val="24"/>
          <w:szCs w:val="24"/>
        </w:rPr>
      </w:pPr>
    </w:p>
    <w:p w:rsidR="00CB00C5" w:rsidRDefault="00CB00C5" w:rsidP="00CB00C5">
      <w:pPr>
        <w:widowControl/>
        <w:numPr>
          <w:ilvl w:val="0"/>
          <w:numId w:val="2"/>
        </w:numPr>
        <w:jc w:val="both"/>
        <w:rPr>
          <w:rFonts w:ascii="Times New Roman" w:hAnsi="Times New Roman"/>
          <w:color w:val="000000" w:themeColor="text1"/>
          <w:sz w:val="24"/>
          <w:szCs w:val="24"/>
        </w:rPr>
      </w:pPr>
      <w:r>
        <w:rPr>
          <w:rFonts w:ascii="Times New Roman" w:hAnsi="Times New Roman"/>
          <w:color w:val="000000" w:themeColor="text1"/>
          <w:sz w:val="24"/>
          <w:szCs w:val="24"/>
        </w:rPr>
        <w:t>Drilling Detergent</w:t>
      </w:r>
      <w:r w:rsidR="00AB7878">
        <w:rPr>
          <w:rFonts w:ascii="Times New Roman" w:hAnsi="Times New Roman"/>
          <w:color w:val="000000" w:themeColor="text1"/>
          <w:sz w:val="24"/>
          <w:szCs w:val="24"/>
        </w:rPr>
        <w:t xml:space="preserve"> :: 5 Bbl</w:t>
      </w:r>
    </w:p>
    <w:p w:rsidR="00CB00C5" w:rsidRDefault="00CB00C5" w:rsidP="00CB00C5">
      <w:pPr>
        <w:pStyle w:val="ListParagraph"/>
        <w:rPr>
          <w:rFonts w:ascii="Times New Roman" w:hAnsi="Times New Roman"/>
          <w:color w:val="000000" w:themeColor="text1"/>
          <w:sz w:val="24"/>
          <w:szCs w:val="24"/>
        </w:rPr>
      </w:pPr>
    </w:p>
    <w:p w:rsidR="00CB00C5" w:rsidRDefault="00CB00C5" w:rsidP="00CB00C5">
      <w:pPr>
        <w:widowControl/>
        <w:numPr>
          <w:ilvl w:val="0"/>
          <w:numId w:val="2"/>
        </w:numPr>
        <w:jc w:val="both"/>
        <w:rPr>
          <w:rFonts w:ascii="Times New Roman" w:hAnsi="Times New Roman"/>
          <w:color w:val="000000" w:themeColor="text1"/>
          <w:sz w:val="24"/>
          <w:szCs w:val="24"/>
        </w:rPr>
      </w:pPr>
      <w:r>
        <w:rPr>
          <w:rFonts w:ascii="Times New Roman" w:hAnsi="Times New Roman"/>
          <w:color w:val="000000" w:themeColor="text1"/>
          <w:sz w:val="24"/>
          <w:szCs w:val="24"/>
        </w:rPr>
        <w:t>Corrosin inhabitor</w:t>
      </w:r>
      <w:r w:rsidR="00AB7878">
        <w:rPr>
          <w:rFonts w:ascii="Times New Roman" w:hAnsi="Times New Roman"/>
          <w:color w:val="000000" w:themeColor="text1"/>
          <w:sz w:val="24"/>
          <w:szCs w:val="24"/>
        </w:rPr>
        <w:t xml:space="preserve"> :: 5 Bbl</w:t>
      </w:r>
    </w:p>
    <w:p w:rsidR="00CB00C5" w:rsidRDefault="00CB00C5" w:rsidP="00CB00C5">
      <w:pPr>
        <w:pStyle w:val="ListParagraph"/>
        <w:rPr>
          <w:rFonts w:ascii="Times New Roman" w:hAnsi="Times New Roman"/>
          <w:color w:val="000000" w:themeColor="text1"/>
          <w:sz w:val="24"/>
          <w:szCs w:val="24"/>
        </w:rPr>
      </w:pPr>
    </w:p>
    <w:p w:rsidR="00CB00C5" w:rsidRDefault="00CB00C5" w:rsidP="00CB00C5">
      <w:pPr>
        <w:widowControl/>
        <w:numPr>
          <w:ilvl w:val="0"/>
          <w:numId w:val="2"/>
        </w:numPr>
        <w:jc w:val="both"/>
        <w:rPr>
          <w:rFonts w:ascii="Times New Roman" w:hAnsi="Times New Roman"/>
          <w:color w:val="000000" w:themeColor="text1"/>
          <w:sz w:val="24"/>
          <w:szCs w:val="24"/>
        </w:rPr>
      </w:pPr>
      <w:r>
        <w:rPr>
          <w:rFonts w:ascii="Times New Roman" w:hAnsi="Times New Roman"/>
          <w:color w:val="000000" w:themeColor="text1"/>
          <w:sz w:val="24"/>
          <w:szCs w:val="24"/>
        </w:rPr>
        <w:t>Biocide</w:t>
      </w:r>
      <w:r w:rsidR="00AB7878">
        <w:rPr>
          <w:rFonts w:ascii="Times New Roman" w:hAnsi="Times New Roman"/>
          <w:color w:val="000000" w:themeColor="text1"/>
          <w:sz w:val="24"/>
          <w:szCs w:val="24"/>
        </w:rPr>
        <w:t xml:space="preserve"> :: 20Can</w:t>
      </w:r>
    </w:p>
    <w:p w:rsidR="00CB00C5" w:rsidRDefault="00CB00C5" w:rsidP="00CB00C5">
      <w:pPr>
        <w:pStyle w:val="ListParagraph"/>
        <w:rPr>
          <w:rFonts w:ascii="Times New Roman" w:hAnsi="Times New Roman"/>
          <w:color w:val="000000" w:themeColor="text1"/>
          <w:sz w:val="24"/>
          <w:szCs w:val="24"/>
        </w:rPr>
      </w:pPr>
    </w:p>
    <w:p w:rsidR="004029B2" w:rsidRPr="00CB00C5" w:rsidRDefault="00CB00C5" w:rsidP="00CB00C5">
      <w:pPr>
        <w:widowControl/>
        <w:ind w:left="360"/>
        <w:jc w:val="both"/>
        <w:rPr>
          <w:rFonts w:ascii="Times New Roman" w:hAnsi="Times New Roman"/>
          <w:color w:val="0000FF"/>
          <w:sz w:val="24"/>
          <w:szCs w:val="24"/>
          <w:u w:val="single"/>
        </w:rPr>
      </w:pPr>
      <w:r>
        <w:rPr>
          <w:rFonts w:ascii="Times New Roman" w:hAnsi="Times New Roman"/>
          <w:color w:val="000000" w:themeColor="text1"/>
          <w:sz w:val="24"/>
          <w:szCs w:val="24"/>
        </w:rPr>
        <w:tab/>
      </w:r>
    </w:p>
    <w:p w:rsidR="004029B2" w:rsidRPr="00F85E48" w:rsidRDefault="004029B2" w:rsidP="004029B2">
      <w:pPr>
        <w:ind w:left="360"/>
        <w:jc w:val="both"/>
        <w:rPr>
          <w:rFonts w:ascii="Times New Roman" w:hAnsi="Times New Roman"/>
          <w:color w:val="0000FF"/>
          <w:sz w:val="24"/>
          <w:szCs w:val="24"/>
          <w:u w:val="single"/>
        </w:rPr>
      </w:pPr>
    </w:p>
    <w:p w:rsidR="004029B2" w:rsidRPr="00F85E48" w:rsidRDefault="004029B2" w:rsidP="004029B2">
      <w:pPr>
        <w:jc w:val="both"/>
        <w:rPr>
          <w:rFonts w:ascii="Times New Roman" w:hAnsi="Times New Roman"/>
          <w:b/>
          <w:sz w:val="24"/>
          <w:szCs w:val="24"/>
        </w:rPr>
      </w:pPr>
      <w:r w:rsidRPr="00F85E48">
        <w:rPr>
          <w:rFonts w:ascii="Times New Roman" w:hAnsi="Times New Roman"/>
          <w:b/>
          <w:sz w:val="24"/>
          <w:szCs w:val="24"/>
        </w:rPr>
        <w:t>For FOCUS ENERGY LIMITED</w:t>
      </w:r>
    </w:p>
    <w:p w:rsidR="004029B2" w:rsidRPr="00F85E48" w:rsidRDefault="004029B2" w:rsidP="004029B2">
      <w:pPr>
        <w:jc w:val="both"/>
        <w:rPr>
          <w:rFonts w:ascii="Times New Roman" w:hAnsi="Times New Roman"/>
          <w:b/>
          <w:sz w:val="24"/>
          <w:szCs w:val="24"/>
        </w:rPr>
      </w:pPr>
    </w:p>
    <w:p w:rsidR="004029B2" w:rsidRPr="00F85E48" w:rsidRDefault="004029B2" w:rsidP="004029B2">
      <w:pPr>
        <w:jc w:val="both"/>
        <w:rPr>
          <w:rFonts w:ascii="Times New Roman" w:hAnsi="Times New Roman"/>
          <w:b/>
          <w:sz w:val="24"/>
          <w:szCs w:val="24"/>
        </w:rPr>
      </w:pPr>
    </w:p>
    <w:p w:rsidR="004029B2" w:rsidRPr="00F85E48" w:rsidRDefault="004029B2" w:rsidP="004029B2">
      <w:pPr>
        <w:jc w:val="both"/>
        <w:rPr>
          <w:rFonts w:ascii="Times New Roman" w:hAnsi="Times New Roman"/>
          <w:b/>
          <w:sz w:val="24"/>
          <w:szCs w:val="24"/>
        </w:rPr>
      </w:pPr>
    </w:p>
    <w:p w:rsidR="004029B2" w:rsidRPr="00F85E48" w:rsidRDefault="004029B2" w:rsidP="004029B2">
      <w:pPr>
        <w:jc w:val="both"/>
        <w:rPr>
          <w:rFonts w:ascii="Times New Roman" w:hAnsi="Times New Roman"/>
          <w:b/>
          <w:sz w:val="24"/>
          <w:szCs w:val="24"/>
        </w:rPr>
      </w:pPr>
    </w:p>
    <w:p w:rsidR="004029B2" w:rsidRPr="00F85E48" w:rsidRDefault="004029B2" w:rsidP="004029B2">
      <w:pPr>
        <w:jc w:val="both"/>
        <w:rPr>
          <w:rFonts w:ascii="Times New Roman" w:hAnsi="Times New Roman"/>
          <w:b/>
          <w:sz w:val="24"/>
          <w:szCs w:val="24"/>
        </w:rPr>
      </w:pPr>
      <w:r w:rsidRPr="00F85E48">
        <w:rPr>
          <w:rFonts w:ascii="Times New Roman" w:hAnsi="Times New Roman"/>
          <w:b/>
          <w:sz w:val="24"/>
          <w:szCs w:val="24"/>
        </w:rPr>
        <w:t>______________________</w:t>
      </w:r>
    </w:p>
    <w:p w:rsidR="004029B2" w:rsidRPr="00F85E48" w:rsidRDefault="00F85E48" w:rsidP="004029B2">
      <w:pPr>
        <w:jc w:val="both"/>
        <w:rPr>
          <w:rFonts w:ascii="Times New Roman" w:hAnsi="Times New Roman"/>
          <w:b/>
          <w:sz w:val="24"/>
          <w:szCs w:val="24"/>
        </w:rPr>
      </w:pPr>
      <w:r w:rsidRPr="00F85E48">
        <w:rPr>
          <w:rFonts w:ascii="Times New Roman" w:hAnsi="Times New Roman"/>
          <w:b/>
          <w:sz w:val="24"/>
          <w:szCs w:val="24"/>
        </w:rPr>
        <w:t>Authorized</w:t>
      </w:r>
      <w:r w:rsidR="004029B2" w:rsidRPr="00F85E48">
        <w:rPr>
          <w:rFonts w:ascii="Times New Roman" w:hAnsi="Times New Roman"/>
          <w:b/>
          <w:sz w:val="24"/>
          <w:szCs w:val="24"/>
        </w:rPr>
        <w:t xml:space="preserve"> Signatory</w:t>
      </w:r>
    </w:p>
    <w:p w:rsidR="004029B2" w:rsidRPr="00F85E48" w:rsidRDefault="004029B2">
      <w:pPr>
        <w:rPr>
          <w:rFonts w:ascii="Times New Roman" w:hAnsi="Times New Roman"/>
          <w:sz w:val="24"/>
          <w:szCs w:val="24"/>
        </w:rPr>
      </w:pPr>
    </w:p>
    <w:p w:rsidR="003107AC" w:rsidRDefault="003107AC" w:rsidP="00F472AC">
      <w:pPr>
        <w:rPr>
          <w:rFonts w:ascii="Times New Roman" w:hAnsi="Times New Roman"/>
          <w:sz w:val="24"/>
          <w:szCs w:val="24"/>
        </w:rPr>
      </w:pPr>
      <w:bookmarkStart w:id="0" w:name="_GoBack"/>
      <w:bookmarkEnd w:id="0"/>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lastRenderedPageBreak/>
        <w:t>PROFORMA A</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center"/>
        <w:rPr>
          <w:rFonts w:ascii="Times New Roman" w:hAnsi="Times New Roman"/>
          <w:b/>
          <w:sz w:val="24"/>
          <w:szCs w:val="24"/>
        </w:rPr>
      </w:pPr>
      <w:r w:rsidRPr="00F85E48">
        <w:rPr>
          <w:rFonts w:ascii="Times New Roman" w:hAnsi="Times New Roman"/>
          <w:b/>
          <w:sz w:val="24"/>
          <w:szCs w:val="24"/>
        </w:rPr>
        <w:t>BID FORM</w:t>
      </w:r>
    </w:p>
    <w:p w:rsidR="00F472AC" w:rsidRPr="00F85E48" w:rsidRDefault="00F472AC" w:rsidP="00F472AC">
      <w:pPr>
        <w:rPr>
          <w:rFonts w:ascii="Times New Roman" w:hAnsi="Times New Roman"/>
          <w:b/>
          <w:sz w:val="24"/>
          <w:szCs w:val="24"/>
        </w:rPr>
      </w:pPr>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t>M/s. Focus Energy Limited</w:t>
      </w:r>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t>3</w:t>
      </w:r>
      <w:r w:rsidRPr="00F85E48">
        <w:rPr>
          <w:rFonts w:ascii="Times New Roman" w:hAnsi="Times New Roman"/>
          <w:b/>
          <w:sz w:val="24"/>
          <w:szCs w:val="24"/>
          <w:vertAlign w:val="superscript"/>
        </w:rPr>
        <w:t>rd</w:t>
      </w:r>
      <w:r w:rsidRPr="00F85E48">
        <w:rPr>
          <w:rFonts w:ascii="Times New Roman" w:hAnsi="Times New Roman"/>
          <w:b/>
          <w:sz w:val="24"/>
          <w:szCs w:val="24"/>
        </w:rPr>
        <w:t xml:space="preserve"> Floor, Gopala Tower,</w:t>
      </w:r>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t xml:space="preserve">25, Rajendra Place, </w:t>
      </w:r>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t>New Delhi – 110 008</w:t>
      </w:r>
    </w:p>
    <w:p w:rsidR="00F472AC" w:rsidRPr="00F85E48" w:rsidRDefault="00F472AC" w:rsidP="00F472AC">
      <w:pPr>
        <w:rPr>
          <w:rFonts w:ascii="Times New Roman" w:hAnsi="Times New Roman"/>
          <w:b/>
          <w:sz w:val="24"/>
          <w:szCs w:val="24"/>
        </w:rPr>
      </w:pPr>
    </w:p>
    <w:p w:rsidR="003107AC" w:rsidRDefault="00F472AC" w:rsidP="003107AC">
      <w:pPr>
        <w:rPr>
          <w:rFonts w:ascii="Times New Roman" w:hAnsi="Times New Roman"/>
          <w:sz w:val="24"/>
          <w:szCs w:val="24"/>
        </w:rPr>
      </w:pPr>
      <w:r w:rsidRPr="00F85E48">
        <w:rPr>
          <w:rFonts w:ascii="Times New Roman" w:hAnsi="Times New Roman"/>
          <w:b/>
          <w:sz w:val="24"/>
          <w:szCs w:val="24"/>
        </w:rPr>
        <w:t xml:space="preserve">Sub:  TENDER # </w:t>
      </w:r>
      <w:r w:rsidR="00AB7878">
        <w:rPr>
          <w:rFonts w:ascii="Times New Roman" w:hAnsi="Times New Roman"/>
          <w:sz w:val="24"/>
          <w:szCs w:val="24"/>
        </w:rPr>
        <w:t>FOCUS/RAJ&amp;GUJ/MUD CHEMICALS/2014-2015/02</w:t>
      </w:r>
      <w:r w:rsidR="003107AC">
        <w:rPr>
          <w:rFonts w:ascii="Times New Roman" w:hAnsi="Times New Roman"/>
          <w:sz w:val="24"/>
          <w:szCs w:val="24"/>
        </w:rPr>
        <w:t xml:space="preserve"> </w:t>
      </w:r>
    </w:p>
    <w:p w:rsidR="00F472AC" w:rsidRPr="00F85E48" w:rsidRDefault="003107AC" w:rsidP="003107AC">
      <w:pPr>
        <w:ind w:firstLine="720"/>
        <w:rPr>
          <w:rFonts w:ascii="Times New Roman" w:hAnsi="Times New Roman"/>
          <w:b/>
          <w:sz w:val="24"/>
          <w:szCs w:val="24"/>
        </w:rPr>
      </w:pPr>
      <w:r>
        <w:rPr>
          <w:rFonts w:ascii="Times New Roman" w:hAnsi="Times New Roman"/>
          <w:b/>
          <w:sz w:val="24"/>
          <w:szCs w:val="24"/>
        </w:rPr>
        <w:t xml:space="preserve">For </w:t>
      </w:r>
      <w:r w:rsidR="00F472AC" w:rsidRPr="00F85E48">
        <w:rPr>
          <w:rFonts w:ascii="Times New Roman" w:hAnsi="Times New Roman"/>
          <w:b/>
          <w:sz w:val="24"/>
          <w:szCs w:val="24"/>
        </w:rPr>
        <w:t>supply of “</w:t>
      </w:r>
      <w:r w:rsidR="00DF400D">
        <w:rPr>
          <w:rFonts w:ascii="Times New Roman" w:hAnsi="Times New Roman"/>
          <w:b/>
          <w:sz w:val="24"/>
          <w:szCs w:val="24"/>
        </w:rPr>
        <w:t>Mud Chemicals</w:t>
      </w:r>
      <w:r w:rsidR="00F472AC" w:rsidRPr="00F85E48">
        <w:rPr>
          <w:rFonts w:ascii="Times New Roman" w:hAnsi="Times New Roman"/>
          <w:b/>
          <w:sz w:val="24"/>
          <w:szCs w:val="24"/>
        </w:rPr>
        <w:t>”</w:t>
      </w:r>
    </w:p>
    <w:p w:rsidR="00F472AC" w:rsidRPr="00F85E48" w:rsidRDefault="00F472AC" w:rsidP="00F472AC">
      <w:pPr>
        <w:rPr>
          <w:rFonts w:ascii="Times New Roman" w:hAnsi="Times New Roman"/>
          <w:sz w:val="24"/>
          <w:szCs w:val="24"/>
        </w:rPr>
      </w:pPr>
      <w:r w:rsidRPr="00F85E48">
        <w:rPr>
          <w:rFonts w:ascii="Times New Roman" w:hAnsi="Times New Roman"/>
          <w:sz w:val="24"/>
          <w:szCs w:val="24"/>
        </w:rPr>
        <w:t>Gentlemen,</w:t>
      </w:r>
    </w:p>
    <w:p w:rsidR="00F472AC" w:rsidRPr="00F85E48" w:rsidRDefault="00F472AC" w:rsidP="00F472AC">
      <w:pPr>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Having examined all the terms and Conditions of Tender Documents, Model Contract Agreement (MCA), all attachments thereto and the notes contained in Bid Form and Price Schedule, the receipt of which is hereby duly acknowledged.  We, the undersigned offer to supply the goods of description and specification mentioned in attached Performa Invoice Ref. No. ………………………Dt.………….. for the sum of Rs. ______________   (Rs. _________________________________________________)  or such other sums as  may be ascertained in accordance with the Schedule of Price attached herewith and made part of this Bid.</w:t>
      </w:r>
    </w:p>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2.0 We hereby confirm our unconditional acceptance of clauses in the Tender Documents.  We acknowledge receipt of the following Tender Addendums (if any) and these have been considered while preparing our Bid.</w:t>
      </w:r>
    </w:p>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u w:val="single"/>
        </w:rPr>
      </w:pPr>
      <w:r w:rsidRPr="00F85E48">
        <w:rPr>
          <w:rFonts w:ascii="Times New Roman" w:hAnsi="Times New Roman"/>
          <w:sz w:val="24"/>
          <w:szCs w:val="24"/>
          <w:u w:val="single"/>
        </w:rPr>
        <w:t>Addendum No.</w:t>
      </w: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u w:val="single"/>
        </w:rPr>
        <w:t xml:space="preserve">Date </w:t>
      </w: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u w:val="single"/>
        </w:rPr>
        <w:t xml:space="preserve">Subject </w:t>
      </w: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u w:val="single"/>
        </w:rPr>
        <w:t>No. of Pages</w:t>
      </w:r>
    </w:p>
    <w:p w:rsidR="00F472AC" w:rsidRPr="00F85E48" w:rsidRDefault="00F472AC" w:rsidP="00F472AC">
      <w:pPr>
        <w:jc w:val="both"/>
        <w:rPr>
          <w:rFonts w:ascii="Times New Roman" w:hAnsi="Times New Roman"/>
          <w:sz w:val="24"/>
          <w:szCs w:val="24"/>
        </w:rPr>
      </w:pPr>
    </w:p>
    <w:p w:rsidR="00F472AC" w:rsidRPr="00F85E48" w:rsidRDefault="00F472AC" w:rsidP="00F85E48">
      <w:pPr>
        <w:jc w:val="center"/>
        <w:rPr>
          <w:rFonts w:ascii="Times New Roman" w:hAnsi="Times New Roman"/>
          <w:sz w:val="24"/>
          <w:szCs w:val="24"/>
        </w:rPr>
      </w:pPr>
      <w:r w:rsidRPr="00F85E48">
        <w:rPr>
          <w:rFonts w:ascii="Times New Roman" w:hAnsi="Times New Roman"/>
          <w:sz w:val="24"/>
          <w:szCs w:val="24"/>
        </w:rPr>
        <w:t>------- NIL ----------</w:t>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3.0    We agree to abide by the Bid for a period of 30 days from the date fixed for Bid closing and it shall remain binding upon us for another 30 days at the request of Focus Energy Limited any time before the expiry of the period.  Until a formal Contract is prepared and executed, this Bid, together with your written acceptance thereof in your LOA shall constitute a binding agreement between us.</w:t>
      </w:r>
    </w:p>
    <w:p w:rsidR="00F472AC" w:rsidRPr="00F85E48" w:rsidRDefault="00F472AC" w:rsidP="00F472AC">
      <w:pPr>
        <w:rPr>
          <w:rFonts w:ascii="Times New Roman" w:hAnsi="Times New Roman"/>
          <w:sz w:val="24"/>
          <w:szCs w:val="24"/>
        </w:rPr>
      </w:pPr>
    </w:p>
    <w:p w:rsidR="00F472AC" w:rsidRPr="00F85E48" w:rsidRDefault="00F472AC" w:rsidP="00F472AC">
      <w:pPr>
        <w:widowControl/>
        <w:numPr>
          <w:ilvl w:val="0"/>
          <w:numId w:val="3"/>
        </w:numPr>
        <w:jc w:val="both"/>
        <w:rPr>
          <w:rFonts w:ascii="Times New Roman" w:hAnsi="Times New Roman"/>
          <w:sz w:val="24"/>
          <w:szCs w:val="24"/>
        </w:rPr>
      </w:pPr>
      <w:r w:rsidRPr="00F85E48">
        <w:rPr>
          <w:rFonts w:ascii="Times New Roman" w:hAnsi="Times New Roman"/>
          <w:sz w:val="24"/>
          <w:szCs w:val="24"/>
        </w:rPr>
        <w:t>We understand that you are not bound to accept lowest or any Bid you may receive.</w:t>
      </w:r>
    </w:p>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Dated this ______ day of __________ 2014</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Authorized Person’s Signature: 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Name:  _____________________________________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Designation: __________________________________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85E48">
      <w:pPr>
        <w:jc w:val="both"/>
        <w:rPr>
          <w:rFonts w:ascii="Times New Roman" w:hAnsi="Times New Roman"/>
          <w:b/>
          <w:sz w:val="24"/>
          <w:szCs w:val="24"/>
        </w:rPr>
      </w:pPr>
      <w:r w:rsidRPr="00F85E48">
        <w:rPr>
          <w:rFonts w:ascii="Times New Roman" w:hAnsi="Times New Roman"/>
          <w:b/>
          <w:sz w:val="24"/>
          <w:szCs w:val="24"/>
        </w:rPr>
        <w:t>Seal of the Bidder:</w:t>
      </w:r>
    </w:p>
    <w:p w:rsidR="00F472AC" w:rsidRPr="00F85E48" w:rsidRDefault="00F472AC" w:rsidP="00F85E48">
      <w:pPr>
        <w:jc w:val="center"/>
        <w:rPr>
          <w:rFonts w:ascii="Times New Roman" w:hAnsi="Times New Roman"/>
          <w:b/>
          <w:sz w:val="24"/>
          <w:szCs w:val="24"/>
          <w:u w:val="single"/>
        </w:rPr>
      </w:pPr>
      <w:r w:rsidRPr="00F85E48">
        <w:rPr>
          <w:rFonts w:ascii="Times New Roman" w:hAnsi="Times New Roman"/>
          <w:b/>
          <w:sz w:val="24"/>
          <w:szCs w:val="24"/>
          <w:u w:val="single"/>
        </w:rPr>
        <w:lastRenderedPageBreak/>
        <w:t>Schedule of Rates &amp; Payment</w:t>
      </w:r>
    </w:p>
    <w:p w:rsidR="00F472AC" w:rsidRPr="00F85E48" w:rsidRDefault="00F472AC" w:rsidP="00F472AC">
      <w:pPr>
        <w:rPr>
          <w:rFonts w:ascii="Times New Roman" w:hAnsi="Times New Roman"/>
          <w:sz w:val="24"/>
          <w:szCs w:val="24"/>
        </w:rPr>
      </w:pPr>
    </w:p>
    <w:p w:rsidR="00F472AC" w:rsidRPr="00F85E48" w:rsidRDefault="00F472AC" w:rsidP="00F85E48">
      <w:pPr>
        <w:jc w:val="center"/>
        <w:rPr>
          <w:rFonts w:ascii="Times New Roman" w:hAnsi="Times New Roman"/>
          <w:b/>
          <w:sz w:val="24"/>
          <w:szCs w:val="24"/>
        </w:rPr>
      </w:pPr>
      <w:r w:rsidRPr="00F85E48">
        <w:rPr>
          <w:rFonts w:ascii="Times New Roman" w:hAnsi="Times New Roman"/>
          <w:b/>
          <w:sz w:val="24"/>
          <w:szCs w:val="24"/>
        </w:rPr>
        <w:t>(Note:  Suppliers may submit their Performa Invoice with detailed terms and conditions in lieu of</w:t>
      </w:r>
      <w:r w:rsidR="00F85E48">
        <w:rPr>
          <w:rFonts w:ascii="Times New Roman" w:hAnsi="Times New Roman"/>
          <w:b/>
          <w:sz w:val="24"/>
          <w:szCs w:val="24"/>
        </w:rPr>
        <w:t xml:space="preserve"> ‘Schedule of Rates &amp; Payment’)</w:t>
      </w:r>
    </w:p>
    <w:p w:rsidR="00F472AC" w:rsidRPr="00F85E48" w:rsidRDefault="00F472AC" w:rsidP="00F472AC">
      <w:pPr>
        <w:ind w:left="360"/>
        <w:jc w:val="both"/>
        <w:rPr>
          <w:rFonts w:ascii="Times New Roman" w:hAnsi="Times New Roman"/>
          <w:sz w:val="24"/>
          <w:szCs w:val="24"/>
        </w:rPr>
      </w:pPr>
    </w:p>
    <w:p w:rsidR="00F472AC" w:rsidRPr="00F85E48" w:rsidRDefault="00F472AC" w:rsidP="00F472AC">
      <w:pPr>
        <w:widowControl/>
        <w:numPr>
          <w:ilvl w:val="0"/>
          <w:numId w:val="4"/>
        </w:numPr>
        <w:jc w:val="both"/>
        <w:rPr>
          <w:rFonts w:ascii="Times New Roman" w:hAnsi="Times New Roman"/>
          <w:sz w:val="24"/>
          <w:szCs w:val="24"/>
        </w:rPr>
      </w:pPr>
      <w:r w:rsidRPr="00F85E48">
        <w:rPr>
          <w:rFonts w:ascii="Times New Roman" w:hAnsi="Times New Roman"/>
          <w:b/>
          <w:sz w:val="24"/>
          <w:szCs w:val="24"/>
        </w:rPr>
        <w:t xml:space="preserve">Schedule of Rates: </w:t>
      </w:r>
      <w:r w:rsidRPr="00F85E48">
        <w:rPr>
          <w:rFonts w:ascii="Times New Roman" w:hAnsi="Times New Roman"/>
          <w:sz w:val="24"/>
          <w:szCs w:val="24"/>
        </w:rPr>
        <w:t xml:space="preserve"> The rates and charges as indicated below shall be applicable to this Contract :</w:t>
      </w:r>
    </w:p>
    <w:p w:rsidR="00F472AC" w:rsidRPr="00F85E48" w:rsidRDefault="00F472AC" w:rsidP="00F472AC">
      <w:pPr>
        <w:ind w:left="360"/>
        <w:jc w:val="both"/>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4533"/>
        <w:gridCol w:w="1476"/>
        <w:gridCol w:w="1764"/>
        <w:gridCol w:w="1620"/>
      </w:tblGrid>
      <w:tr w:rsidR="00F472AC" w:rsidRPr="00F85E48" w:rsidTr="00F85E48">
        <w:trPr>
          <w:trHeight w:val="638"/>
        </w:trPr>
        <w:tc>
          <w:tcPr>
            <w:tcW w:w="615" w:type="dxa"/>
          </w:tcPr>
          <w:p w:rsidR="00F472AC" w:rsidRPr="00F85E48" w:rsidRDefault="00F472AC" w:rsidP="00E77704">
            <w:pPr>
              <w:jc w:val="both"/>
              <w:rPr>
                <w:rFonts w:ascii="Times New Roman" w:hAnsi="Times New Roman"/>
                <w:sz w:val="24"/>
                <w:szCs w:val="24"/>
              </w:rPr>
            </w:pPr>
            <w:r w:rsidRPr="00F85E48">
              <w:rPr>
                <w:rFonts w:ascii="Times New Roman" w:hAnsi="Times New Roman"/>
                <w:sz w:val="24"/>
                <w:szCs w:val="24"/>
              </w:rPr>
              <w:t>Srl #</w:t>
            </w:r>
          </w:p>
        </w:tc>
        <w:tc>
          <w:tcPr>
            <w:tcW w:w="4533" w:type="dxa"/>
          </w:tcPr>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Description and quantity of Material with complete specification</w:t>
            </w:r>
          </w:p>
        </w:tc>
        <w:tc>
          <w:tcPr>
            <w:tcW w:w="1476" w:type="dxa"/>
          </w:tcPr>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Quantity</w:t>
            </w:r>
          </w:p>
        </w:tc>
        <w:tc>
          <w:tcPr>
            <w:tcW w:w="1764" w:type="dxa"/>
          </w:tcPr>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Unit Price  (INR)</w:t>
            </w:r>
          </w:p>
          <w:p w:rsidR="00F472AC" w:rsidRPr="00F85E48" w:rsidRDefault="00F472AC" w:rsidP="00E77704">
            <w:pPr>
              <w:jc w:val="center"/>
              <w:rPr>
                <w:rFonts w:ascii="Times New Roman" w:hAnsi="Times New Roman"/>
                <w:b/>
                <w:sz w:val="24"/>
                <w:szCs w:val="24"/>
              </w:rPr>
            </w:pPr>
          </w:p>
        </w:tc>
        <w:tc>
          <w:tcPr>
            <w:tcW w:w="1620" w:type="dxa"/>
          </w:tcPr>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 xml:space="preserve">Amount </w:t>
            </w:r>
          </w:p>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(INR)</w:t>
            </w:r>
          </w:p>
        </w:tc>
      </w:tr>
      <w:tr w:rsidR="00F472AC" w:rsidRPr="00F85E48" w:rsidTr="00F85E48">
        <w:trPr>
          <w:trHeight w:val="1673"/>
        </w:trPr>
        <w:tc>
          <w:tcPr>
            <w:tcW w:w="615" w:type="dxa"/>
          </w:tcPr>
          <w:p w:rsidR="00F472AC" w:rsidRPr="00F85E48" w:rsidRDefault="00F472AC" w:rsidP="00E77704">
            <w:pPr>
              <w:jc w:val="both"/>
              <w:rPr>
                <w:rFonts w:ascii="Times New Roman" w:hAnsi="Times New Roman"/>
                <w:sz w:val="24"/>
                <w:szCs w:val="24"/>
              </w:rPr>
            </w:pPr>
          </w:p>
        </w:tc>
        <w:tc>
          <w:tcPr>
            <w:tcW w:w="4533" w:type="dxa"/>
          </w:tcPr>
          <w:p w:rsidR="00F472AC" w:rsidRPr="00F85E48" w:rsidRDefault="00F472AC" w:rsidP="00E77704">
            <w:pPr>
              <w:jc w:val="both"/>
              <w:rPr>
                <w:rFonts w:ascii="Times New Roman" w:hAnsi="Times New Roman"/>
                <w:sz w:val="24"/>
                <w:szCs w:val="24"/>
              </w:rPr>
            </w:pPr>
          </w:p>
        </w:tc>
        <w:tc>
          <w:tcPr>
            <w:tcW w:w="1476" w:type="dxa"/>
          </w:tcPr>
          <w:p w:rsidR="00F472AC" w:rsidRPr="00F85E48" w:rsidRDefault="00F472AC" w:rsidP="00E77704">
            <w:pPr>
              <w:jc w:val="center"/>
              <w:rPr>
                <w:rFonts w:ascii="Times New Roman" w:hAnsi="Times New Roman"/>
                <w:sz w:val="24"/>
                <w:szCs w:val="24"/>
              </w:rPr>
            </w:pPr>
          </w:p>
        </w:tc>
        <w:tc>
          <w:tcPr>
            <w:tcW w:w="1764" w:type="dxa"/>
          </w:tcPr>
          <w:p w:rsidR="00F472AC" w:rsidRPr="00F85E48" w:rsidRDefault="00F472AC" w:rsidP="00E77704">
            <w:pPr>
              <w:jc w:val="right"/>
              <w:rPr>
                <w:rFonts w:ascii="Times New Roman" w:hAnsi="Times New Roman"/>
                <w:b/>
                <w:sz w:val="24"/>
                <w:szCs w:val="24"/>
              </w:rPr>
            </w:pPr>
          </w:p>
        </w:tc>
        <w:tc>
          <w:tcPr>
            <w:tcW w:w="1620" w:type="dxa"/>
          </w:tcPr>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tc>
      </w:tr>
      <w:tr w:rsidR="00F472AC" w:rsidRPr="00F85E48" w:rsidTr="00E77704">
        <w:tc>
          <w:tcPr>
            <w:tcW w:w="615" w:type="dxa"/>
          </w:tcPr>
          <w:p w:rsidR="00F472AC" w:rsidRPr="00F85E48" w:rsidRDefault="00F472AC" w:rsidP="00E77704">
            <w:pPr>
              <w:jc w:val="both"/>
              <w:rPr>
                <w:rFonts w:ascii="Times New Roman" w:hAnsi="Times New Roman"/>
                <w:sz w:val="24"/>
                <w:szCs w:val="24"/>
              </w:rPr>
            </w:pPr>
          </w:p>
        </w:tc>
        <w:tc>
          <w:tcPr>
            <w:tcW w:w="4533" w:type="dxa"/>
          </w:tcPr>
          <w:p w:rsidR="00F472AC" w:rsidRPr="00F85E48" w:rsidRDefault="00F472AC" w:rsidP="00E77704">
            <w:pPr>
              <w:jc w:val="both"/>
              <w:rPr>
                <w:rFonts w:ascii="Times New Roman" w:hAnsi="Times New Roman"/>
                <w:sz w:val="24"/>
                <w:szCs w:val="24"/>
              </w:rPr>
            </w:pPr>
            <w:r w:rsidRPr="00F85E48">
              <w:rPr>
                <w:rFonts w:ascii="Times New Roman" w:hAnsi="Times New Roman"/>
                <w:sz w:val="24"/>
                <w:szCs w:val="24"/>
              </w:rPr>
              <w:t>Central Sales Tax @ 2% (against Form ‘C’)</w:t>
            </w:r>
          </w:p>
        </w:tc>
        <w:tc>
          <w:tcPr>
            <w:tcW w:w="1476" w:type="dxa"/>
          </w:tcPr>
          <w:p w:rsidR="00F472AC" w:rsidRPr="00F85E48" w:rsidRDefault="00F472AC" w:rsidP="00E77704">
            <w:pPr>
              <w:jc w:val="right"/>
              <w:rPr>
                <w:rFonts w:ascii="Times New Roman" w:hAnsi="Times New Roman"/>
                <w:b/>
                <w:sz w:val="24"/>
                <w:szCs w:val="24"/>
              </w:rPr>
            </w:pPr>
          </w:p>
        </w:tc>
        <w:tc>
          <w:tcPr>
            <w:tcW w:w="1764" w:type="dxa"/>
          </w:tcPr>
          <w:p w:rsidR="00F472AC" w:rsidRPr="00F85E48" w:rsidRDefault="00F472AC" w:rsidP="00E77704">
            <w:pPr>
              <w:jc w:val="right"/>
              <w:rPr>
                <w:rFonts w:ascii="Times New Roman" w:hAnsi="Times New Roman"/>
                <w:b/>
                <w:sz w:val="24"/>
                <w:szCs w:val="24"/>
              </w:rPr>
            </w:pPr>
          </w:p>
        </w:tc>
        <w:tc>
          <w:tcPr>
            <w:tcW w:w="1620" w:type="dxa"/>
          </w:tcPr>
          <w:p w:rsidR="00F472AC" w:rsidRPr="00F85E48" w:rsidRDefault="00F472AC" w:rsidP="00E77704">
            <w:pPr>
              <w:jc w:val="right"/>
              <w:rPr>
                <w:rFonts w:ascii="Times New Roman" w:hAnsi="Times New Roman"/>
                <w:b/>
                <w:sz w:val="24"/>
                <w:szCs w:val="24"/>
              </w:rPr>
            </w:pPr>
          </w:p>
        </w:tc>
      </w:tr>
      <w:tr w:rsidR="00F472AC" w:rsidRPr="00F85E48" w:rsidTr="00E77704">
        <w:tc>
          <w:tcPr>
            <w:tcW w:w="8388" w:type="dxa"/>
            <w:gridSpan w:val="4"/>
          </w:tcPr>
          <w:p w:rsidR="00F472AC" w:rsidRPr="00F85E48" w:rsidRDefault="00F472AC" w:rsidP="00E77704">
            <w:pPr>
              <w:rPr>
                <w:rFonts w:ascii="Times New Roman" w:hAnsi="Times New Roman"/>
                <w:b/>
                <w:sz w:val="24"/>
                <w:szCs w:val="24"/>
              </w:rPr>
            </w:pPr>
            <w:r w:rsidRPr="00F85E48">
              <w:rPr>
                <w:rFonts w:ascii="Times New Roman" w:hAnsi="Times New Roman"/>
                <w:sz w:val="24"/>
                <w:szCs w:val="24"/>
              </w:rPr>
              <w:t>Total Value FOR Project site</w:t>
            </w:r>
          </w:p>
        </w:tc>
        <w:tc>
          <w:tcPr>
            <w:tcW w:w="1620" w:type="dxa"/>
          </w:tcPr>
          <w:p w:rsidR="00F472AC" w:rsidRPr="00F85E48" w:rsidRDefault="00F472AC" w:rsidP="00E77704">
            <w:pPr>
              <w:jc w:val="right"/>
              <w:rPr>
                <w:rFonts w:ascii="Times New Roman" w:hAnsi="Times New Roman"/>
                <w:b/>
                <w:sz w:val="24"/>
                <w:szCs w:val="24"/>
              </w:rPr>
            </w:pPr>
          </w:p>
        </w:tc>
      </w:tr>
      <w:tr w:rsidR="00F472AC" w:rsidRPr="00F85E48" w:rsidTr="00F472AC">
        <w:trPr>
          <w:trHeight w:val="404"/>
        </w:trPr>
        <w:tc>
          <w:tcPr>
            <w:tcW w:w="10008" w:type="dxa"/>
            <w:gridSpan w:val="5"/>
          </w:tcPr>
          <w:p w:rsidR="00F472AC" w:rsidRPr="00F85E48" w:rsidRDefault="00F472AC" w:rsidP="00E77704">
            <w:pPr>
              <w:jc w:val="both"/>
              <w:rPr>
                <w:rFonts w:ascii="Times New Roman" w:hAnsi="Times New Roman"/>
                <w:sz w:val="24"/>
                <w:szCs w:val="24"/>
              </w:rPr>
            </w:pPr>
            <w:r w:rsidRPr="00F85E48">
              <w:rPr>
                <w:rFonts w:ascii="Times New Roman" w:hAnsi="Times New Roman"/>
                <w:sz w:val="24"/>
                <w:szCs w:val="24"/>
              </w:rPr>
              <w:t xml:space="preserve">Total </w:t>
            </w:r>
          </w:p>
        </w:tc>
      </w:tr>
    </w:tbl>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 xml:space="preserve">2.0 </w:t>
      </w:r>
      <w:r w:rsidRPr="00F85E48">
        <w:rPr>
          <w:rFonts w:ascii="Times New Roman" w:hAnsi="Times New Roman"/>
          <w:b/>
          <w:sz w:val="24"/>
          <w:szCs w:val="24"/>
        </w:rPr>
        <w:t>Schedule of Payment:</w:t>
      </w:r>
      <w:r w:rsidRPr="00F85E48">
        <w:rPr>
          <w:rFonts w:ascii="Times New Roman" w:hAnsi="Times New Roman"/>
          <w:sz w:val="24"/>
          <w:szCs w:val="24"/>
        </w:rPr>
        <w:t xml:space="preserve">  The schedule of payment will be as follows:</w:t>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rPr>
        <w:tab/>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 xml:space="preserve">3.0 </w:t>
      </w:r>
      <w:r w:rsidRPr="00F85E48">
        <w:rPr>
          <w:rFonts w:ascii="Times New Roman" w:hAnsi="Times New Roman"/>
          <w:b/>
          <w:sz w:val="24"/>
          <w:szCs w:val="24"/>
        </w:rPr>
        <w:t>Schedule of Delivery:</w:t>
      </w:r>
      <w:r w:rsidRPr="00F85E48">
        <w:rPr>
          <w:rFonts w:ascii="Times New Roman" w:hAnsi="Times New Roman"/>
          <w:sz w:val="24"/>
          <w:szCs w:val="24"/>
        </w:rPr>
        <w:t xml:space="preserve">  The schedule of delivery will be as follows:</w:t>
      </w:r>
    </w:p>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4.0</w:t>
      </w:r>
      <w:r w:rsidRPr="00F85E48">
        <w:rPr>
          <w:rFonts w:ascii="Times New Roman" w:hAnsi="Times New Roman"/>
          <w:b/>
          <w:sz w:val="24"/>
          <w:szCs w:val="24"/>
        </w:rPr>
        <w:t xml:space="preserve"> Freight and Cartage:</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sz w:val="24"/>
          <w:szCs w:val="24"/>
          <w:u w:val="single"/>
        </w:rPr>
      </w:pPr>
      <w:r w:rsidRPr="00F85E48">
        <w:rPr>
          <w:rFonts w:ascii="Times New Roman" w:hAnsi="Times New Roman"/>
          <w:b/>
          <w:sz w:val="24"/>
          <w:szCs w:val="24"/>
          <w:u w:val="single"/>
        </w:rPr>
        <w:t>5.0 Other Terms&amp; Conditions</w:t>
      </w:r>
      <w:r w:rsidRPr="00F85E48">
        <w:rPr>
          <w:rFonts w:ascii="Times New Roman" w:hAnsi="Times New Roman"/>
          <w:sz w:val="24"/>
          <w:szCs w:val="24"/>
          <w:u w:val="single"/>
        </w:rPr>
        <w:t xml:space="preserve">:   </w:t>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5.1 Terminal Excise Duty Exempted under Notification No. 12/2012-CE dated 17.03.2012.</w:t>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 xml:space="preserve">5.2 The Supplier is entitled to claim Deemed Export Benefits in terms </w:t>
      </w:r>
      <w:r w:rsidR="00F85E48" w:rsidRPr="00F85E48">
        <w:rPr>
          <w:rFonts w:ascii="Times New Roman" w:hAnsi="Times New Roman"/>
          <w:sz w:val="24"/>
          <w:szCs w:val="24"/>
        </w:rPr>
        <w:t>of Para</w:t>
      </w:r>
      <w:r w:rsidRPr="00F85E48">
        <w:rPr>
          <w:rFonts w:ascii="Times New Roman" w:hAnsi="Times New Roman"/>
          <w:sz w:val="24"/>
          <w:szCs w:val="24"/>
        </w:rPr>
        <w:t xml:space="preserve"> 8.2 (f) of FTP.</w:t>
      </w:r>
    </w:p>
    <w:p w:rsidR="00F472AC" w:rsidRPr="00F85E48" w:rsidRDefault="00F472AC" w:rsidP="00F472AC">
      <w:pPr>
        <w:jc w:val="both"/>
        <w:rPr>
          <w:rFonts w:ascii="Times New Roman" w:hAnsi="Times New Roman"/>
          <w:sz w:val="24"/>
          <w:szCs w:val="24"/>
        </w:rPr>
      </w:pPr>
    </w:p>
    <w:p w:rsidR="00F472AC" w:rsidRPr="00F85E48" w:rsidRDefault="00F472AC" w:rsidP="00F85E48">
      <w:pPr>
        <w:ind w:left="720"/>
        <w:rPr>
          <w:rFonts w:ascii="Times New Roman" w:hAnsi="Times New Roman"/>
          <w:i/>
          <w:sz w:val="24"/>
          <w:szCs w:val="24"/>
        </w:rPr>
      </w:pPr>
      <w:r w:rsidRPr="00F85E48">
        <w:rPr>
          <w:rFonts w:ascii="Times New Roman" w:hAnsi="Times New Roman"/>
          <w:i/>
          <w:sz w:val="24"/>
          <w:szCs w:val="24"/>
        </w:rPr>
        <w:t xml:space="preserve">* </w:t>
      </w:r>
      <w:r w:rsidR="00F85E48" w:rsidRPr="00F85E48">
        <w:rPr>
          <w:rFonts w:ascii="Times New Roman" w:hAnsi="Times New Roman"/>
          <w:i/>
          <w:sz w:val="24"/>
          <w:szCs w:val="24"/>
        </w:rPr>
        <w:t>Performa</w:t>
      </w:r>
      <w:r w:rsidRPr="00F85E48">
        <w:rPr>
          <w:rFonts w:ascii="Times New Roman" w:hAnsi="Times New Roman"/>
          <w:i/>
          <w:sz w:val="24"/>
          <w:szCs w:val="24"/>
        </w:rPr>
        <w:t xml:space="preserve"> Invoice Ref No. ………………………………        . dated …………………… for the sum of Rs. ____________________________ attached.</w:t>
      </w:r>
    </w:p>
    <w:p w:rsidR="00F85E48" w:rsidRDefault="00F85E48" w:rsidP="00F472AC">
      <w:pPr>
        <w:jc w:val="both"/>
        <w:rPr>
          <w:rFonts w:ascii="Times New Roman" w:hAnsi="Times New Roman"/>
          <w:b/>
          <w:sz w:val="24"/>
          <w:szCs w:val="24"/>
        </w:rPr>
      </w:pPr>
    </w:p>
    <w:p w:rsidR="00F85E48" w:rsidRDefault="00F85E48" w:rsidP="00F472AC">
      <w:pPr>
        <w:jc w:val="both"/>
        <w:rPr>
          <w:rFonts w:ascii="Times New Roman" w:hAnsi="Times New Roman"/>
          <w:b/>
          <w:sz w:val="24"/>
          <w:szCs w:val="24"/>
        </w:rPr>
      </w:pPr>
    </w:p>
    <w:p w:rsidR="00F472AC" w:rsidRPr="00F85E48" w:rsidRDefault="00F85E48" w:rsidP="00F472AC">
      <w:pPr>
        <w:jc w:val="both"/>
        <w:rPr>
          <w:rFonts w:ascii="Times New Roman" w:hAnsi="Times New Roman"/>
          <w:b/>
          <w:sz w:val="24"/>
          <w:szCs w:val="24"/>
        </w:rPr>
      </w:pPr>
      <w:r w:rsidRPr="00F85E48">
        <w:rPr>
          <w:rFonts w:ascii="Times New Roman" w:hAnsi="Times New Roman"/>
          <w:b/>
          <w:sz w:val="24"/>
          <w:szCs w:val="24"/>
        </w:rPr>
        <w:t>Authorized</w:t>
      </w:r>
      <w:r w:rsidR="00F472AC" w:rsidRPr="00F85E48">
        <w:rPr>
          <w:rFonts w:ascii="Times New Roman" w:hAnsi="Times New Roman"/>
          <w:b/>
          <w:sz w:val="24"/>
          <w:szCs w:val="24"/>
        </w:rPr>
        <w:t xml:space="preserve"> Person’s Signature: 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Name:  _____________________________________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Designation: __________________________________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Seal of the Bidder:</w:t>
      </w:r>
    </w:p>
    <w:p w:rsidR="00F85E48" w:rsidRPr="00F85E48" w:rsidRDefault="00F85E48" w:rsidP="00F85E48">
      <w:pPr>
        <w:rPr>
          <w:rFonts w:ascii="Times New Roman" w:hAnsi="Times New Roman"/>
          <w:b/>
          <w:sz w:val="24"/>
          <w:szCs w:val="24"/>
        </w:rPr>
      </w:pPr>
      <w:r w:rsidRPr="00F85E48">
        <w:rPr>
          <w:rFonts w:ascii="Times New Roman" w:hAnsi="Times New Roman"/>
          <w:b/>
          <w:sz w:val="24"/>
          <w:szCs w:val="24"/>
        </w:rPr>
        <w:lastRenderedPageBreak/>
        <w:t>PROFORMA B</w:t>
      </w:r>
    </w:p>
    <w:p w:rsidR="00F85E48" w:rsidRPr="00F85E48" w:rsidRDefault="00F85E48" w:rsidP="00F85E48">
      <w:pPr>
        <w:jc w:val="both"/>
        <w:rPr>
          <w:rFonts w:ascii="Times New Roman" w:hAnsi="Times New Roman"/>
          <w:sz w:val="24"/>
          <w:szCs w:val="24"/>
        </w:rPr>
      </w:pPr>
    </w:p>
    <w:p w:rsidR="00F85E48" w:rsidRPr="00F85E48" w:rsidRDefault="00F85E48" w:rsidP="00F85E48">
      <w:pPr>
        <w:jc w:val="center"/>
        <w:rPr>
          <w:rFonts w:ascii="Times New Roman" w:hAnsi="Times New Roman"/>
          <w:b/>
          <w:sz w:val="24"/>
          <w:szCs w:val="24"/>
        </w:rPr>
      </w:pPr>
      <w:r w:rsidRPr="00F85E48">
        <w:rPr>
          <w:rFonts w:ascii="Times New Roman" w:hAnsi="Times New Roman"/>
          <w:b/>
          <w:sz w:val="24"/>
          <w:szCs w:val="24"/>
        </w:rPr>
        <w:t>BIDDER’S GENERAL INFORMATION</w:t>
      </w:r>
    </w:p>
    <w:p w:rsidR="00F85E48" w:rsidRPr="00F85E48" w:rsidRDefault="00F85E48" w:rsidP="00F85E48">
      <w:pPr>
        <w:jc w:val="both"/>
        <w:rPr>
          <w:rFonts w:ascii="Times New Roman" w:hAnsi="Times New Roman"/>
          <w:sz w:val="24"/>
          <w:szCs w:val="24"/>
        </w:rPr>
      </w:pPr>
    </w:p>
    <w:p w:rsidR="00F85E48" w:rsidRPr="00F85E48" w:rsidRDefault="00F85E48" w:rsidP="00F85E48">
      <w:pPr>
        <w:rPr>
          <w:rFonts w:ascii="Times New Roman" w:hAnsi="Times New Roman"/>
          <w:b/>
          <w:sz w:val="24"/>
          <w:szCs w:val="24"/>
        </w:rPr>
      </w:pPr>
      <w:r w:rsidRPr="00F85E48">
        <w:rPr>
          <w:rFonts w:ascii="Times New Roman" w:hAnsi="Times New Roman"/>
          <w:b/>
          <w:sz w:val="24"/>
          <w:szCs w:val="24"/>
        </w:rPr>
        <w:t xml:space="preserve">TENDER # </w:t>
      </w:r>
      <w:r w:rsidR="003107AC">
        <w:rPr>
          <w:rFonts w:ascii="Times New Roman" w:hAnsi="Times New Roman"/>
          <w:sz w:val="24"/>
          <w:szCs w:val="24"/>
        </w:rPr>
        <w:t>FOCUS/RAJ&amp;GUJ/MUD CHEMICALS</w:t>
      </w:r>
      <w:r w:rsidRPr="00F85E48">
        <w:rPr>
          <w:rFonts w:ascii="Times New Roman" w:hAnsi="Times New Roman"/>
          <w:sz w:val="24"/>
          <w:szCs w:val="24"/>
        </w:rPr>
        <w:t>/2014-2015/0</w:t>
      </w:r>
      <w:r w:rsidR="003107AC">
        <w:rPr>
          <w:rFonts w:ascii="Times New Roman" w:hAnsi="Times New Roman"/>
          <w:sz w:val="24"/>
          <w:szCs w:val="24"/>
        </w:rPr>
        <w:t xml:space="preserve">2 </w:t>
      </w:r>
      <w:r w:rsidRPr="00F85E48">
        <w:rPr>
          <w:rFonts w:ascii="Times New Roman" w:hAnsi="Times New Roman"/>
          <w:b/>
          <w:sz w:val="24"/>
          <w:szCs w:val="24"/>
        </w:rPr>
        <w:t>for supply of “</w:t>
      </w:r>
      <w:r w:rsidR="00DF400D">
        <w:rPr>
          <w:rFonts w:ascii="Times New Roman" w:hAnsi="Times New Roman"/>
          <w:b/>
          <w:sz w:val="24"/>
          <w:szCs w:val="24"/>
        </w:rPr>
        <w:t>Mud Chemicals</w:t>
      </w:r>
      <w:r w:rsidRPr="00F85E48">
        <w:rPr>
          <w:rFonts w:ascii="Times New Roman" w:hAnsi="Times New Roman"/>
          <w:b/>
          <w:sz w:val="24"/>
          <w:szCs w:val="24"/>
        </w:rPr>
        <w:t>”</w:t>
      </w:r>
    </w:p>
    <w:p w:rsidR="00F85E48" w:rsidRPr="00F85E48" w:rsidRDefault="00F85E48" w:rsidP="00F85E48">
      <w:pPr>
        <w:jc w:val="both"/>
        <w:rPr>
          <w:rFonts w:ascii="Times New Roman" w:hAnsi="Times New Roman"/>
          <w:sz w:val="24"/>
          <w:szCs w:val="24"/>
        </w:rPr>
      </w:pPr>
    </w:p>
    <w:p w:rsidR="00F85E48" w:rsidRPr="00F85E48" w:rsidRDefault="00F85E48" w:rsidP="00F85E48">
      <w:pPr>
        <w:jc w:val="both"/>
        <w:rPr>
          <w:rFonts w:ascii="Times New Roman" w:hAnsi="Times New Roman"/>
          <w:sz w:val="24"/>
          <w:szCs w:val="24"/>
        </w:rPr>
      </w:pPr>
      <w:r w:rsidRPr="00F85E48">
        <w:rPr>
          <w:rFonts w:ascii="Times New Roman" w:hAnsi="Times New Roman"/>
          <w:sz w:val="24"/>
          <w:szCs w:val="24"/>
        </w:rPr>
        <w:t>Bidders shall furnish their company particulars as under.</w:t>
      </w:r>
    </w:p>
    <w:p w:rsidR="00F85E48" w:rsidRPr="00F85E48" w:rsidRDefault="00F85E48" w:rsidP="00F85E48">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4601"/>
        <w:gridCol w:w="359"/>
        <w:gridCol w:w="4099"/>
      </w:tblGrid>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1</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Company Name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2.</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Number of years in Operation</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3  </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Registered Address</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4</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Operation Address</w:t>
            </w:r>
          </w:p>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If different from above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5.</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Telephone Number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6.</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E-mail address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7.</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Fax Number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8.</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Office working Hours </w:t>
            </w:r>
          </w:p>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Non-Office Hours Communication contact No., if any.</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9.</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Parent Company, if any :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10.</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Name of Company’s concerned Officials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 </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11.</w:t>
            </w:r>
          </w:p>
        </w:tc>
        <w:tc>
          <w:tcPr>
            <w:tcW w:w="9131" w:type="dxa"/>
            <w:gridSpan w:val="3"/>
            <w:tcBorders>
              <w:top w:val="nil"/>
              <w:left w:val="nil"/>
              <w:bottom w:val="nil"/>
              <w:right w:val="nil"/>
            </w:tcBorders>
          </w:tcPr>
          <w:p w:rsidR="00F85E48" w:rsidRPr="00F85E48" w:rsidRDefault="00F85E48" w:rsidP="00DF400D">
            <w:pPr>
              <w:jc w:val="both"/>
              <w:rPr>
                <w:rFonts w:ascii="Times New Roman" w:hAnsi="Times New Roman"/>
                <w:sz w:val="24"/>
                <w:szCs w:val="24"/>
              </w:rPr>
            </w:pPr>
            <w:r w:rsidRPr="00F85E48">
              <w:rPr>
                <w:rFonts w:ascii="Times New Roman" w:hAnsi="Times New Roman"/>
                <w:sz w:val="24"/>
                <w:szCs w:val="24"/>
              </w:rPr>
              <w:t>Please also enclose a copy of  latest financial statements including Balance Sheet &amp; Profit and Loss Account &amp; Auditor’s report</w:t>
            </w:r>
          </w:p>
        </w:tc>
      </w:tr>
    </w:tbl>
    <w:p w:rsidR="00F85E48" w:rsidRPr="00F85E48" w:rsidRDefault="00F85E48" w:rsidP="00F85E48">
      <w:pPr>
        <w:jc w:val="both"/>
        <w:rPr>
          <w:rFonts w:ascii="Times New Roman" w:hAnsi="Times New Roman"/>
          <w:sz w:val="24"/>
          <w:szCs w:val="24"/>
        </w:rPr>
      </w:pPr>
    </w:p>
    <w:p w:rsidR="00F85E48" w:rsidRPr="00F85E48" w:rsidRDefault="00F85E48" w:rsidP="00F85E48">
      <w:pPr>
        <w:jc w:val="both"/>
        <w:rPr>
          <w:rFonts w:ascii="Times New Roman" w:hAnsi="Times New Roman"/>
          <w:sz w:val="24"/>
          <w:szCs w:val="24"/>
        </w:rPr>
      </w:pPr>
    </w:p>
    <w:p w:rsidR="00F85E48" w:rsidRPr="00F85E48" w:rsidRDefault="00F85E48" w:rsidP="00F85E48">
      <w:pPr>
        <w:jc w:val="both"/>
        <w:rPr>
          <w:rFonts w:ascii="Times New Roman" w:hAnsi="Times New Roman"/>
          <w:sz w:val="24"/>
          <w:szCs w:val="24"/>
        </w:rPr>
      </w:pPr>
    </w:p>
    <w:p w:rsidR="00F85E48" w:rsidRPr="00F85E48" w:rsidRDefault="00F85E48" w:rsidP="00F85E48">
      <w:pPr>
        <w:jc w:val="both"/>
        <w:rPr>
          <w:rFonts w:ascii="Times New Roman" w:hAnsi="Times New Roman"/>
          <w:sz w:val="24"/>
          <w:szCs w:val="24"/>
        </w:rPr>
      </w:pPr>
    </w:p>
    <w:p w:rsidR="00F85E48" w:rsidRPr="00F85E48" w:rsidRDefault="00F85E48" w:rsidP="00F85E48">
      <w:pPr>
        <w:jc w:val="both"/>
        <w:rPr>
          <w:rFonts w:ascii="Times New Roman" w:hAnsi="Times New Roman"/>
          <w:b/>
          <w:sz w:val="24"/>
          <w:szCs w:val="24"/>
        </w:rPr>
      </w:pPr>
      <w:r w:rsidRPr="00F85E48">
        <w:rPr>
          <w:rFonts w:ascii="Times New Roman" w:hAnsi="Times New Roman"/>
          <w:b/>
          <w:sz w:val="24"/>
          <w:szCs w:val="24"/>
        </w:rPr>
        <w:t>Authorized Person’s Signature: __________________</w:t>
      </w:r>
    </w:p>
    <w:p w:rsidR="00F85E48" w:rsidRPr="00F85E48" w:rsidRDefault="00F85E48" w:rsidP="00F85E48">
      <w:pPr>
        <w:jc w:val="both"/>
        <w:rPr>
          <w:rFonts w:ascii="Times New Roman" w:hAnsi="Times New Roman"/>
          <w:b/>
          <w:sz w:val="24"/>
          <w:szCs w:val="24"/>
        </w:rPr>
      </w:pPr>
    </w:p>
    <w:p w:rsidR="00F85E48" w:rsidRPr="00F85E48" w:rsidRDefault="00F85E48" w:rsidP="00F85E48">
      <w:pPr>
        <w:jc w:val="both"/>
        <w:rPr>
          <w:rFonts w:ascii="Times New Roman" w:hAnsi="Times New Roman"/>
          <w:b/>
          <w:sz w:val="24"/>
          <w:szCs w:val="24"/>
        </w:rPr>
      </w:pPr>
      <w:r w:rsidRPr="00F85E48">
        <w:rPr>
          <w:rFonts w:ascii="Times New Roman" w:hAnsi="Times New Roman"/>
          <w:b/>
          <w:sz w:val="24"/>
          <w:szCs w:val="24"/>
        </w:rPr>
        <w:t>Name:  ______________________________________</w:t>
      </w:r>
    </w:p>
    <w:p w:rsidR="00F85E48" w:rsidRPr="00F85E48" w:rsidRDefault="00F85E48" w:rsidP="00F85E48">
      <w:pPr>
        <w:jc w:val="both"/>
        <w:rPr>
          <w:rFonts w:ascii="Times New Roman" w:hAnsi="Times New Roman"/>
          <w:b/>
          <w:sz w:val="24"/>
          <w:szCs w:val="24"/>
        </w:rPr>
      </w:pPr>
    </w:p>
    <w:p w:rsidR="00F85E48" w:rsidRPr="00F85E48" w:rsidRDefault="00F85E48" w:rsidP="00F85E48">
      <w:pPr>
        <w:jc w:val="both"/>
        <w:rPr>
          <w:rFonts w:ascii="Times New Roman" w:hAnsi="Times New Roman"/>
          <w:b/>
          <w:sz w:val="24"/>
          <w:szCs w:val="24"/>
        </w:rPr>
      </w:pPr>
      <w:r w:rsidRPr="00F85E48">
        <w:rPr>
          <w:rFonts w:ascii="Times New Roman" w:hAnsi="Times New Roman"/>
          <w:b/>
          <w:sz w:val="24"/>
          <w:szCs w:val="24"/>
        </w:rPr>
        <w:t>Designation: __________________________________</w:t>
      </w:r>
    </w:p>
    <w:p w:rsidR="00F85E48" w:rsidRPr="00F85E48" w:rsidRDefault="00F85E48" w:rsidP="00F85E48">
      <w:pPr>
        <w:jc w:val="both"/>
        <w:rPr>
          <w:rFonts w:ascii="Times New Roman" w:hAnsi="Times New Roman"/>
          <w:b/>
          <w:sz w:val="24"/>
          <w:szCs w:val="24"/>
        </w:rPr>
      </w:pPr>
    </w:p>
    <w:p w:rsidR="00F472AC" w:rsidRPr="00867CC6" w:rsidRDefault="00F85E48" w:rsidP="00867CC6">
      <w:pPr>
        <w:jc w:val="both"/>
        <w:rPr>
          <w:rFonts w:ascii="Times New Roman" w:hAnsi="Times New Roman"/>
          <w:b/>
          <w:sz w:val="24"/>
          <w:szCs w:val="24"/>
        </w:rPr>
      </w:pPr>
      <w:r w:rsidRPr="00F85E48">
        <w:rPr>
          <w:rFonts w:ascii="Times New Roman" w:hAnsi="Times New Roman"/>
          <w:b/>
          <w:sz w:val="24"/>
          <w:szCs w:val="24"/>
        </w:rPr>
        <w:t>Seal of the Bidder:</w:t>
      </w:r>
    </w:p>
    <w:sectPr w:rsidR="00F472AC" w:rsidRPr="00867CC6" w:rsidSect="00F85E48">
      <w:headerReference w:type="default" r:id="rId9"/>
      <w:footerReference w:type="default" r:id="rId10"/>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4C2" w:rsidRDefault="00E824C2" w:rsidP="00547F9C">
      <w:r>
        <w:separator/>
      </w:r>
    </w:p>
  </w:endnote>
  <w:endnote w:type="continuationSeparator" w:id="1">
    <w:p w:rsidR="00E824C2" w:rsidRDefault="00E824C2" w:rsidP="00547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7C" w:rsidRDefault="00C8277C" w:rsidP="00C8277C">
    <w:pPr>
      <w:pBdr>
        <w:top w:val="single" w:sz="18" w:space="1" w:color="auto"/>
      </w:pBdr>
      <w:ind w:right="46"/>
      <w:rPr>
        <w:sz w:val="16"/>
      </w:rPr>
    </w:pPr>
    <w:r>
      <w:rPr>
        <w:sz w:val="16"/>
      </w:rPr>
      <w:t xml:space="preserve">Block – </w:t>
    </w:r>
    <w:r w:rsidRPr="007B7580">
      <w:rPr>
        <w:rFonts w:ascii="Times New Roman" w:hAnsi="Times New Roman"/>
        <w:sz w:val="16"/>
        <w:szCs w:val="16"/>
      </w:rPr>
      <w:t>RJ-ON/6 &amp; RJ-ONN-2003/2</w:t>
    </w:r>
    <w:r>
      <w:rPr>
        <w:rFonts w:ascii="Times New Roman" w:hAnsi="Times New Roman"/>
        <w:sz w:val="16"/>
        <w:szCs w:val="16"/>
      </w:rPr>
      <w:t>, Rajasthan and GK-ON/4, Gujarat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C8277C" w:rsidRPr="00004BC5" w:rsidRDefault="00C8277C" w:rsidP="00C8277C">
    <w:pPr>
      <w:rPr>
        <w:rStyle w:val="PageNumber"/>
      </w:rPr>
    </w:pPr>
    <w:r w:rsidRPr="00D4364C">
      <w:rPr>
        <w:rFonts w:ascii="Times New Roman" w:hAnsi="Times New Roman"/>
        <w:sz w:val="16"/>
        <w:szCs w:val="16"/>
      </w:rPr>
      <w:t>Tender No.- FOC</w:t>
    </w:r>
    <w:r w:rsidR="00AB7878">
      <w:rPr>
        <w:rFonts w:ascii="Times New Roman" w:hAnsi="Times New Roman"/>
        <w:sz w:val="16"/>
        <w:szCs w:val="16"/>
      </w:rPr>
      <w:t>US/RAJ&amp;GUJ/MUD CHEMICALS/2014-2015/02</w:t>
    </w:r>
  </w:p>
  <w:p w:rsidR="00C8277C" w:rsidRDefault="00C82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4C2" w:rsidRDefault="00E824C2" w:rsidP="00547F9C">
      <w:r>
        <w:separator/>
      </w:r>
    </w:p>
  </w:footnote>
  <w:footnote w:type="continuationSeparator" w:id="1">
    <w:p w:rsidR="00E824C2" w:rsidRDefault="00E824C2" w:rsidP="00547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9C" w:rsidRPr="00547F9C" w:rsidRDefault="00547F9C" w:rsidP="00547F9C">
    <w:pPr>
      <w:pStyle w:val="Header"/>
      <w:jc w:val="right"/>
      <w:rPr>
        <w:b/>
        <w:color w:val="FF0000"/>
        <w:sz w:val="32"/>
        <w:szCs w:val="32"/>
      </w:rPr>
    </w:pPr>
    <w:r w:rsidRPr="00547F9C">
      <w:rPr>
        <w:b/>
        <w:color w:val="FF0000"/>
        <w:sz w:val="32"/>
        <w:szCs w:val="32"/>
      </w:rPr>
      <w:t>Focus Energy Limited</w:t>
    </w:r>
  </w:p>
  <w:p w:rsidR="00547F9C" w:rsidRDefault="00547F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E7032"/>
    <w:multiLevelType w:val="multilevel"/>
    <w:tmpl w:val="E6ACF8F4"/>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49835F6D"/>
    <w:multiLevelType w:val="hybridMultilevel"/>
    <w:tmpl w:val="AEFC6B46"/>
    <w:lvl w:ilvl="0" w:tplc="16727D20">
      <w:start w:val="1"/>
      <w:numFmt w:val="bullet"/>
      <w:lvlText w:val=""/>
      <w:lvlJc w:val="left"/>
      <w:pPr>
        <w:ind w:left="2160" w:hanging="360"/>
      </w:pPr>
      <w:rPr>
        <w:rFonts w:ascii="Symbol" w:eastAsia="Times New Roman"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0F6075D"/>
    <w:multiLevelType w:val="hybridMultilevel"/>
    <w:tmpl w:val="1C6CB2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2D22673"/>
    <w:multiLevelType w:val="multilevel"/>
    <w:tmpl w:val="A496BCD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547F9C"/>
    <w:rsid w:val="00053582"/>
    <w:rsid w:val="00142D89"/>
    <w:rsid w:val="0015526C"/>
    <w:rsid w:val="001F6228"/>
    <w:rsid w:val="00223FF0"/>
    <w:rsid w:val="003107AC"/>
    <w:rsid w:val="00314DE0"/>
    <w:rsid w:val="004029B2"/>
    <w:rsid w:val="00447EC7"/>
    <w:rsid w:val="004B6A39"/>
    <w:rsid w:val="0051413B"/>
    <w:rsid w:val="0052531A"/>
    <w:rsid w:val="00547F9C"/>
    <w:rsid w:val="006C0056"/>
    <w:rsid w:val="006C1B4A"/>
    <w:rsid w:val="006E6BB5"/>
    <w:rsid w:val="00796399"/>
    <w:rsid w:val="007F417D"/>
    <w:rsid w:val="008055AA"/>
    <w:rsid w:val="00860438"/>
    <w:rsid w:val="00867CC6"/>
    <w:rsid w:val="00AB7878"/>
    <w:rsid w:val="00BD2DE7"/>
    <w:rsid w:val="00C12D08"/>
    <w:rsid w:val="00C8277C"/>
    <w:rsid w:val="00C926F2"/>
    <w:rsid w:val="00CB00C5"/>
    <w:rsid w:val="00DF400D"/>
    <w:rsid w:val="00E824C2"/>
    <w:rsid w:val="00F472AC"/>
    <w:rsid w:val="00F85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9C"/>
    <w:pPr>
      <w:widowControl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47F9C"/>
    <w:pPr>
      <w:jc w:val="center"/>
    </w:pPr>
    <w:rPr>
      <w:b/>
      <w:sz w:val="28"/>
    </w:rPr>
  </w:style>
  <w:style w:type="character" w:customStyle="1" w:styleId="BodyText3Char">
    <w:name w:val="Body Text 3 Char"/>
    <w:basedOn w:val="DefaultParagraphFont"/>
    <w:link w:val="BodyText3"/>
    <w:rsid w:val="00547F9C"/>
    <w:rPr>
      <w:rFonts w:ascii="Arial" w:eastAsia="Times New Roman" w:hAnsi="Arial" w:cs="Times New Roman"/>
      <w:b/>
      <w:sz w:val="28"/>
      <w:szCs w:val="20"/>
    </w:rPr>
  </w:style>
  <w:style w:type="paragraph" w:styleId="Title">
    <w:name w:val="Title"/>
    <w:basedOn w:val="Normal"/>
    <w:link w:val="TitleChar"/>
    <w:qFormat/>
    <w:rsid w:val="00547F9C"/>
    <w:pPr>
      <w:spacing w:before="240"/>
      <w:jc w:val="center"/>
    </w:pPr>
    <w:rPr>
      <w:b/>
      <w:sz w:val="36"/>
    </w:rPr>
  </w:style>
  <w:style w:type="character" w:customStyle="1" w:styleId="TitleChar">
    <w:name w:val="Title Char"/>
    <w:basedOn w:val="DefaultParagraphFont"/>
    <w:link w:val="Title"/>
    <w:rsid w:val="00547F9C"/>
    <w:rPr>
      <w:rFonts w:ascii="Arial" w:eastAsia="Times New Roman" w:hAnsi="Arial" w:cs="Times New Roman"/>
      <w:b/>
      <w:sz w:val="36"/>
      <w:szCs w:val="20"/>
    </w:rPr>
  </w:style>
  <w:style w:type="paragraph" w:styleId="Header">
    <w:name w:val="header"/>
    <w:basedOn w:val="Normal"/>
    <w:link w:val="HeaderChar"/>
    <w:uiPriority w:val="99"/>
    <w:unhideWhenUsed/>
    <w:rsid w:val="00547F9C"/>
    <w:pPr>
      <w:tabs>
        <w:tab w:val="center" w:pos="4680"/>
        <w:tab w:val="right" w:pos="9360"/>
      </w:tabs>
    </w:pPr>
  </w:style>
  <w:style w:type="character" w:customStyle="1" w:styleId="HeaderChar">
    <w:name w:val="Header Char"/>
    <w:basedOn w:val="DefaultParagraphFont"/>
    <w:link w:val="Header"/>
    <w:uiPriority w:val="99"/>
    <w:rsid w:val="00547F9C"/>
    <w:rPr>
      <w:rFonts w:ascii="Arial" w:eastAsia="Times New Roman" w:hAnsi="Arial" w:cs="Times New Roman"/>
      <w:szCs w:val="20"/>
    </w:rPr>
  </w:style>
  <w:style w:type="paragraph" w:styleId="Footer">
    <w:name w:val="footer"/>
    <w:basedOn w:val="Normal"/>
    <w:link w:val="FooterChar"/>
    <w:uiPriority w:val="99"/>
    <w:unhideWhenUsed/>
    <w:rsid w:val="00547F9C"/>
    <w:pPr>
      <w:tabs>
        <w:tab w:val="center" w:pos="4680"/>
        <w:tab w:val="right" w:pos="9360"/>
      </w:tabs>
    </w:pPr>
  </w:style>
  <w:style w:type="character" w:customStyle="1" w:styleId="FooterChar">
    <w:name w:val="Footer Char"/>
    <w:basedOn w:val="DefaultParagraphFont"/>
    <w:link w:val="Footer"/>
    <w:uiPriority w:val="99"/>
    <w:rsid w:val="00547F9C"/>
    <w:rPr>
      <w:rFonts w:ascii="Arial" w:eastAsia="Times New Roman" w:hAnsi="Arial" w:cs="Times New Roman"/>
      <w:szCs w:val="20"/>
    </w:rPr>
  </w:style>
  <w:style w:type="paragraph" w:styleId="BalloonText">
    <w:name w:val="Balloon Text"/>
    <w:basedOn w:val="Normal"/>
    <w:link w:val="BalloonTextChar"/>
    <w:uiPriority w:val="99"/>
    <w:semiHidden/>
    <w:unhideWhenUsed/>
    <w:rsid w:val="00547F9C"/>
    <w:rPr>
      <w:rFonts w:ascii="Tahoma" w:hAnsi="Tahoma" w:cs="Tahoma"/>
      <w:sz w:val="16"/>
      <w:szCs w:val="16"/>
    </w:rPr>
  </w:style>
  <w:style w:type="character" w:customStyle="1" w:styleId="BalloonTextChar">
    <w:name w:val="Balloon Text Char"/>
    <w:basedOn w:val="DefaultParagraphFont"/>
    <w:link w:val="BalloonText"/>
    <w:uiPriority w:val="99"/>
    <w:semiHidden/>
    <w:rsid w:val="00547F9C"/>
    <w:rPr>
      <w:rFonts w:ascii="Tahoma" w:eastAsia="Times New Roman" w:hAnsi="Tahoma" w:cs="Tahoma"/>
      <w:sz w:val="16"/>
      <w:szCs w:val="16"/>
    </w:rPr>
  </w:style>
  <w:style w:type="character" w:styleId="PageNumber">
    <w:name w:val="page number"/>
    <w:basedOn w:val="DefaultParagraphFont"/>
    <w:rsid w:val="00C8277C"/>
  </w:style>
  <w:style w:type="character" w:styleId="Hyperlink">
    <w:name w:val="Hyperlink"/>
    <w:basedOn w:val="DefaultParagraphFont"/>
    <w:rsid w:val="0051413B"/>
    <w:rPr>
      <w:color w:val="0000FF"/>
      <w:u w:val="single"/>
    </w:rPr>
  </w:style>
  <w:style w:type="character" w:styleId="Strong">
    <w:name w:val="Strong"/>
    <w:basedOn w:val="DefaultParagraphFont"/>
    <w:uiPriority w:val="22"/>
    <w:qFormat/>
    <w:rsid w:val="0051413B"/>
    <w:rPr>
      <w:b/>
      <w:bCs/>
    </w:rPr>
  </w:style>
  <w:style w:type="paragraph" w:styleId="ListParagraph">
    <w:name w:val="List Paragraph"/>
    <w:basedOn w:val="Normal"/>
    <w:uiPriority w:val="34"/>
    <w:qFormat/>
    <w:rsid w:val="00CB0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9C"/>
    <w:pPr>
      <w:widowControl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47F9C"/>
    <w:pPr>
      <w:jc w:val="center"/>
    </w:pPr>
    <w:rPr>
      <w:b/>
      <w:sz w:val="28"/>
    </w:rPr>
  </w:style>
  <w:style w:type="character" w:customStyle="1" w:styleId="BodyText3Char">
    <w:name w:val="Body Text 3 Char"/>
    <w:basedOn w:val="DefaultParagraphFont"/>
    <w:link w:val="BodyText3"/>
    <w:rsid w:val="00547F9C"/>
    <w:rPr>
      <w:rFonts w:ascii="Arial" w:eastAsia="Times New Roman" w:hAnsi="Arial" w:cs="Times New Roman"/>
      <w:b/>
      <w:sz w:val="28"/>
      <w:szCs w:val="20"/>
    </w:rPr>
  </w:style>
  <w:style w:type="paragraph" w:styleId="Title">
    <w:name w:val="Title"/>
    <w:basedOn w:val="Normal"/>
    <w:link w:val="TitleChar"/>
    <w:qFormat/>
    <w:rsid w:val="00547F9C"/>
    <w:pPr>
      <w:spacing w:before="240"/>
      <w:jc w:val="center"/>
    </w:pPr>
    <w:rPr>
      <w:b/>
      <w:sz w:val="36"/>
    </w:rPr>
  </w:style>
  <w:style w:type="character" w:customStyle="1" w:styleId="TitleChar">
    <w:name w:val="Title Char"/>
    <w:basedOn w:val="DefaultParagraphFont"/>
    <w:link w:val="Title"/>
    <w:rsid w:val="00547F9C"/>
    <w:rPr>
      <w:rFonts w:ascii="Arial" w:eastAsia="Times New Roman" w:hAnsi="Arial" w:cs="Times New Roman"/>
      <w:b/>
      <w:sz w:val="36"/>
      <w:szCs w:val="20"/>
    </w:rPr>
  </w:style>
  <w:style w:type="paragraph" w:styleId="Header">
    <w:name w:val="header"/>
    <w:basedOn w:val="Normal"/>
    <w:link w:val="HeaderChar"/>
    <w:uiPriority w:val="99"/>
    <w:unhideWhenUsed/>
    <w:rsid w:val="00547F9C"/>
    <w:pPr>
      <w:tabs>
        <w:tab w:val="center" w:pos="4680"/>
        <w:tab w:val="right" w:pos="9360"/>
      </w:tabs>
    </w:pPr>
  </w:style>
  <w:style w:type="character" w:customStyle="1" w:styleId="HeaderChar">
    <w:name w:val="Header Char"/>
    <w:basedOn w:val="DefaultParagraphFont"/>
    <w:link w:val="Header"/>
    <w:uiPriority w:val="99"/>
    <w:rsid w:val="00547F9C"/>
    <w:rPr>
      <w:rFonts w:ascii="Arial" w:eastAsia="Times New Roman" w:hAnsi="Arial" w:cs="Times New Roman"/>
      <w:szCs w:val="20"/>
    </w:rPr>
  </w:style>
  <w:style w:type="paragraph" w:styleId="Footer">
    <w:name w:val="footer"/>
    <w:basedOn w:val="Normal"/>
    <w:link w:val="FooterChar"/>
    <w:uiPriority w:val="99"/>
    <w:unhideWhenUsed/>
    <w:rsid w:val="00547F9C"/>
    <w:pPr>
      <w:tabs>
        <w:tab w:val="center" w:pos="4680"/>
        <w:tab w:val="right" w:pos="9360"/>
      </w:tabs>
    </w:pPr>
  </w:style>
  <w:style w:type="character" w:customStyle="1" w:styleId="FooterChar">
    <w:name w:val="Footer Char"/>
    <w:basedOn w:val="DefaultParagraphFont"/>
    <w:link w:val="Footer"/>
    <w:uiPriority w:val="99"/>
    <w:rsid w:val="00547F9C"/>
    <w:rPr>
      <w:rFonts w:ascii="Arial" w:eastAsia="Times New Roman" w:hAnsi="Arial" w:cs="Times New Roman"/>
      <w:szCs w:val="20"/>
    </w:rPr>
  </w:style>
  <w:style w:type="paragraph" w:styleId="BalloonText">
    <w:name w:val="Balloon Text"/>
    <w:basedOn w:val="Normal"/>
    <w:link w:val="BalloonTextChar"/>
    <w:uiPriority w:val="99"/>
    <w:semiHidden/>
    <w:unhideWhenUsed/>
    <w:rsid w:val="00547F9C"/>
    <w:rPr>
      <w:rFonts w:ascii="Tahoma" w:hAnsi="Tahoma" w:cs="Tahoma"/>
      <w:sz w:val="16"/>
      <w:szCs w:val="16"/>
    </w:rPr>
  </w:style>
  <w:style w:type="character" w:customStyle="1" w:styleId="BalloonTextChar">
    <w:name w:val="Balloon Text Char"/>
    <w:basedOn w:val="DefaultParagraphFont"/>
    <w:link w:val="BalloonText"/>
    <w:uiPriority w:val="99"/>
    <w:semiHidden/>
    <w:rsid w:val="00547F9C"/>
    <w:rPr>
      <w:rFonts w:ascii="Tahoma" w:eastAsia="Times New Roman" w:hAnsi="Tahoma" w:cs="Tahoma"/>
      <w:sz w:val="16"/>
      <w:szCs w:val="16"/>
    </w:rPr>
  </w:style>
  <w:style w:type="character" w:styleId="PageNumber">
    <w:name w:val="page number"/>
    <w:basedOn w:val="DefaultParagraphFont"/>
    <w:rsid w:val="00C8277C"/>
  </w:style>
  <w:style w:type="character" w:styleId="Hyperlink">
    <w:name w:val="Hyperlink"/>
    <w:basedOn w:val="DefaultParagraphFont"/>
    <w:rsid w:val="0051413B"/>
    <w:rPr>
      <w:color w:val="0000FF"/>
      <w:u w:val="single"/>
    </w:rPr>
  </w:style>
  <w:style w:type="character" w:styleId="Strong">
    <w:name w:val="Strong"/>
    <w:basedOn w:val="DefaultParagraphFont"/>
    <w:uiPriority w:val="22"/>
    <w:qFormat/>
    <w:rsid w:val="0051413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focusoil.i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Focus</dc:creator>
  <cp:lastModifiedBy>user</cp:lastModifiedBy>
  <cp:revision>7</cp:revision>
  <dcterms:created xsi:type="dcterms:W3CDTF">2014-12-04T08:52:00Z</dcterms:created>
  <dcterms:modified xsi:type="dcterms:W3CDTF">2015-01-30T12:35:00Z</dcterms:modified>
</cp:coreProperties>
</file>